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4B4D0" w14:textId="77777777" w:rsidR="0040236E" w:rsidRDefault="00BC570E">
      <w:pPr>
        <w:pStyle w:val="Default"/>
        <w:spacing w:line="276" w:lineRule="auto"/>
        <w:rPr>
          <w:b/>
          <w:bCs/>
          <w:sz w:val="20"/>
          <w:szCs w:val="20"/>
        </w:rPr>
      </w:pPr>
      <w:r w:rsidRPr="00BC570E">
        <w:rPr>
          <w:b/>
          <w:bCs/>
          <w:sz w:val="20"/>
          <w:szCs w:val="20"/>
        </w:rPr>
        <w:t xml:space="preserve">Załącznik nr </w:t>
      </w:r>
      <w:r w:rsidR="00E529B6">
        <w:rPr>
          <w:b/>
          <w:bCs/>
          <w:sz w:val="20"/>
          <w:szCs w:val="20"/>
        </w:rPr>
        <w:t>9</w:t>
      </w:r>
      <w:r w:rsidRPr="00BC570E">
        <w:rPr>
          <w:b/>
          <w:bCs/>
          <w:sz w:val="20"/>
          <w:szCs w:val="20"/>
        </w:rPr>
        <w:t xml:space="preserve"> do regulaminu konkursu </w:t>
      </w:r>
      <w:r w:rsidR="008F7DF7">
        <w:rPr>
          <w:b/>
          <w:bCs/>
          <w:sz w:val="20"/>
          <w:szCs w:val="20"/>
        </w:rPr>
        <w:t xml:space="preserve">w </w:t>
      </w:r>
      <w:r w:rsidR="00A57CC0" w:rsidRPr="00500693">
        <w:rPr>
          <w:b/>
          <w:sz w:val="20"/>
          <w:szCs w:val="20"/>
        </w:rPr>
        <w:t>ramach Regionalnego Programu Operacyjnego Województwa Zachodniopomorskiego 2014 – 2020</w:t>
      </w:r>
    </w:p>
    <w:p w14:paraId="126933D5" w14:textId="77777777" w:rsidR="00761D76" w:rsidRDefault="00761D76" w:rsidP="00D42C94">
      <w:pPr>
        <w:pStyle w:val="Default"/>
        <w:jc w:val="center"/>
        <w:rPr>
          <w:b/>
          <w:bCs/>
          <w:sz w:val="23"/>
          <w:szCs w:val="23"/>
        </w:rPr>
      </w:pPr>
    </w:p>
    <w:p w14:paraId="68F6228F" w14:textId="77777777" w:rsidR="00A95507" w:rsidRDefault="00E529B6" w:rsidP="00D42C9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ZAPYTANIE OFERTOWE</w:t>
      </w:r>
    </w:p>
    <w:p w14:paraId="4598A56C" w14:textId="77777777" w:rsidR="00E529B6" w:rsidRDefault="00E529B6" w:rsidP="00D42C94">
      <w:pPr>
        <w:pStyle w:val="Default"/>
        <w:jc w:val="center"/>
        <w:rPr>
          <w:b/>
          <w:bCs/>
          <w:sz w:val="23"/>
          <w:szCs w:val="23"/>
        </w:rPr>
      </w:pPr>
    </w:p>
    <w:p w14:paraId="0C0EFDC0" w14:textId="77777777" w:rsidR="00E529B6" w:rsidRPr="002511DE" w:rsidRDefault="00E529B6" w:rsidP="00E529B6">
      <w:pPr>
        <w:numPr>
          <w:ilvl w:val="0"/>
          <w:numId w:val="6"/>
        </w:numPr>
        <w:spacing w:after="200" w:line="240" w:lineRule="auto"/>
        <w:rPr>
          <w:rFonts w:ascii="Arial" w:hAnsi="Arial" w:cs="Arial"/>
          <w:sz w:val="20"/>
          <w:szCs w:val="20"/>
          <w:lang w:eastAsia="pl-PL"/>
        </w:rPr>
      </w:pPr>
      <w:r w:rsidRPr="002511DE">
        <w:rPr>
          <w:rFonts w:ascii="Arial" w:hAnsi="Arial" w:cs="Arial"/>
          <w:sz w:val="20"/>
          <w:szCs w:val="20"/>
          <w:lang w:eastAsia="pl-PL"/>
        </w:rPr>
        <w:t xml:space="preserve">Nazwa, adres </w:t>
      </w:r>
      <w:r>
        <w:rPr>
          <w:rFonts w:ascii="Arial" w:hAnsi="Arial" w:cs="Arial"/>
          <w:sz w:val="20"/>
          <w:szCs w:val="20"/>
          <w:lang w:eastAsia="pl-PL"/>
        </w:rPr>
        <w:t>i dane teleadresowe wnioskodawcy</w:t>
      </w:r>
    </w:p>
    <w:p w14:paraId="6ADE316F" w14:textId="3CCC25D4" w:rsidR="00E529B6" w:rsidRDefault="000447A3" w:rsidP="00E529B6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KEMIPOL SP. Z O.O.</w:t>
      </w:r>
    </w:p>
    <w:p w14:paraId="6C56191B" w14:textId="3B48453B" w:rsidR="000447A3" w:rsidRDefault="000447A3" w:rsidP="00E529B6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UL. KUŹNICKA 6</w:t>
      </w:r>
    </w:p>
    <w:p w14:paraId="3DDBFB66" w14:textId="5E94C5B8" w:rsidR="000447A3" w:rsidRPr="002511DE" w:rsidRDefault="000447A3" w:rsidP="00E529B6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72-010 POLICE</w:t>
      </w:r>
    </w:p>
    <w:p w14:paraId="691B4FE8" w14:textId="77777777" w:rsidR="00E529B6" w:rsidRPr="002511DE" w:rsidRDefault="00E529B6" w:rsidP="00E529B6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57D5565D" w14:textId="77777777" w:rsidR="002A22A4" w:rsidRDefault="00E529B6" w:rsidP="002A22A4">
      <w:pPr>
        <w:numPr>
          <w:ilvl w:val="0"/>
          <w:numId w:val="6"/>
        </w:numPr>
        <w:spacing w:after="200" w:line="240" w:lineRule="auto"/>
        <w:rPr>
          <w:rFonts w:ascii="Arial" w:hAnsi="Arial" w:cs="Arial"/>
          <w:sz w:val="20"/>
          <w:szCs w:val="20"/>
          <w:lang w:eastAsia="pl-PL"/>
        </w:rPr>
      </w:pPr>
      <w:r w:rsidRPr="002511DE">
        <w:rPr>
          <w:rFonts w:ascii="Arial" w:hAnsi="Arial" w:cs="Arial"/>
          <w:sz w:val="20"/>
          <w:szCs w:val="20"/>
          <w:lang w:eastAsia="pl-PL"/>
        </w:rPr>
        <w:t>Opis przedmiotu zamówienia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2511D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345025EC" w14:textId="77777777" w:rsidR="00DF4DEE" w:rsidRDefault="00DF4DEE" w:rsidP="00DF4DEE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4DEE">
        <w:rPr>
          <w:rFonts w:ascii="Arial" w:hAnsi="Arial" w:cs="Arial"/>
          <w:sz w:val="20"/>
          <w:szCs w:val="20"/>
          <w:lang w:eastAsia="pl-PL"/>
        </w:rPr>
        <w:t xml:space="preserve">Przedmiotem zamówienia </w:t>
      </w:r>
      <w:r>
        <w:rPr>
          <w:rFonts w:ascii="Arial" w:hAnsi="Arial" w:cs="Arial"/>
          <w:sz w:val="20"/>
          <w:szCs w:val="20"/>
          <w:lang w:eastAsia="pl-PL"/>
        </w:rPr>
        <w:t>są</w:t>
      </w:r>
      <w:r w:rsidRPr="00DF4DEE">
        <w:rPr>
          <w:rFonts w:ascii="Arial" w:hAnsi="Arial" w:cs="Arial"/>
          <w:sz w:val="20"/>
          <w:szCs w:val="20"/>
        </w:rPr>
        <w:t xml:space="preserve"> badania </w:t>
      </w:r>
      <w:r>
        <w:rPr>
          <w:rFonts w:ascii="Arial" w:hAnsi="Arial" w:cs="Arial"/>
          <w:sz w:val="20"/>
          <w:szCs w:val="20"/>
        </w:rPr>
        <w:t xml:space="preserve">próbne </w:t>
      </w:r>
      <w:r w:rsidRPr="00DF4DEE">
        <w:rPr>
          <w:rFonts w:ascii="Arial" w:hAnsi="Arial" w:cs="Arial"/>
          <w:sz w:val="20"/>
          <w:szCs w:val="20"/>
        </w:rPr>
        <w:t>dotyczące procesu modyfikacji produktu odpadowego w postaci chityny krewetkowej</w:t>
      </w:r>
      <w:r>
        <w:rPr>
          <w:rFonts w:ascii="Arial" w:hAnsi="Arial" w:cs="Arial"/>
          <w:sz w:val="20"/>
          <w:szCs w:val="20"/>
        </w:rPr>
        <w:t xml:space="preserve"> do chitozanu oraz </w:t>
      </w:r>
      <w:r w:rsidRPr="00FE66BB">
        <w:rPr>
          <w:rFonts w:ascii="Arial" w:hAnsi="Arial" w:cs="Arial"/>
          <w:sz w:val="20"/>
          <w:szCs w:val="20"/>
          <w:lang w:eastAsia="pl-PL"/>
        </w:rPr>
        <w:t xml:space="preserve">analizy produktów otrzymanych w procesie modyfikacji chemicznej chityny do chitozanu. </w:t>
      </w:r>
    </w:p>
    <w:p w14:paraId="64C20A97" w14:textId="36855E3B" w:rsidR="00A86952" w:rsidRPr="00DF4DEE" w:rsidRDefault="00A86952" w:rsidP="00FB7F20">
      <w:pPr>
        <w:spacing w:after="200" w:line="240" w:lineRule="auto"/>
        <w:jc w:val="both"/>
        <w:rPr>
          <w:rFonts w:ascii="Arial" w:hAnsi="Arial" w:cs="Arial"/>
        </w:rPr>
      </w:pPr>
      <w:r w:rsidRPr="00DF4DEE">
        <w:rPr>
          <w:rFonts w:ascii="Arial" w:hAnsi="Arial" w:cs="Arial"/>
          <w:sz w:val="20"/>
          <w:szCs w:val="20"/>
          <w:lang w:eastAsia="pl-PL"/>
        </w:rPr>
        <w:t xml:space="preserve">W ramach zlecenia Zleceniodawca planuje przekazać do </w:t>
      </w:r>
      <w:r>
        <w:rPr>
          <w:rFonts w:ascii="Arial" w:hAnsi="Arial" w:cs="Arial"/>
          <w:sz w:val="20"/>
          <w:szCs w:val="20"/>
          <w:lang w:eastAsia="pl-PL"/>
        </w:rPr>
        <w:t xml:space="preserve">badań surowiec </w:t>
      </w:r>
      <w:r w:rsidR="00153219">
        <w:rPr>
          <w:rFonts w:ascii="Arial" w:hAnsi="Arial" w:cs="Arial"/>
          <w:sz w:val="20"/>
          <w:szCs w:val="20"/>
          <w:lang w:eastAsia="pl-PL"/>
        </w:rPr>
        <w:t>wyjściowy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153219">
        <w:rPr>
          <w:rFonts w:ascii="Arial" w:hAnsi="Arial" w:cs="Arial"/>
          <w:sz w:val="20"/>
          <w:szCs w:val="20"/>
          <w:lang w:eastAsia="pl-PL"/>
        </w:rPr>
        <w:t xml:space="preserve">w postaci </w:t>
      </w:r>
      <w:r w:rsidR="00FB7F20">
        <w:rPr>
          <w:rFonts w:ascii="Arial" w:hAnsi="Arial" w:cs="Arial"/>
          <w:sz w:val="20"/>
          <w:szCs w:val="20"/>
          <w:lang w:eastAsia="pl-PL"/>
        </w:rPr>
        <w:t>pancerzyków</w:t>
      </w:r>
      <w:r w:rsidR="00153219">
        <w:rPr>
          <w:rFonts w:ascii="Arial" w:hAnsi="Arial" w:cs="Arial"/>
          <w:sz w:val="20"/>
          <w:szCs w:val="20"/>
          <w:lang w:eastAsia="pl-PL"/>
        </w:rPr>
        <w:t xml:space="preserve"> krewetek </w:t>
      </w:r>
      <w:r>
        <w:rPr>
          <w:rFonts w:ascii="Arial" w:hAnsi="Arial" w:cs="Arial"/>
          <w:sz w:val="20"/>
          <w:szCs w:val="20"/>
          <w:lang w:eastAsia="pl-PL"/>
        </w:rPr>
        <w:t xml:space="preserve">oraz </w:t>
      </w:r>
      <w:r w:rsidRPr="00DF4DEE">
        <w:rPr>
          <w:rFonts w:ascii="Arial" w:hAnsi="Arial" w:cs="Arial"/>
          <w:sz w:val="20"/>
          <w:szCs w:val="20"/>
        </w:rPr>
        <w:t xml:space="preserve">odczynników </w:t>
      </w:r>
      <w:r w:rsidR="00FB7F20">
        <w:rPr>
          <w:rFonts w:ascii="Arial" w:hAnsi="Arial" w:cs="Arial"/>
          <w:sz w:val="20"/>
          <w:szCs w:val="20"/>
        </w:rPr>
        <w:t>technicznych</w:t>
      </w:r>
      <w:r>
        <w:rPr>
          <w:rFonts w:ascii="Arial" w:hAnsi="Arial" w:cs="Arial"/>
          <w:sz w:val="20"/>
          <w:szCs w:val="20"/>
        </w:rPr>
        <w:t xml:space="preserve"> na których będzie prowadzony proces modyfikacji chityny do chitozanu. </w:t>
      </w:r>
      <w:bookmarkStart w:id="0" w:name="_GoBack"/>
      <w:bookmarkEnd w:id="0"/>
    </w:p>
    <w:p w14:paraId="1A642672" w14:textId="1A39A31B" w:rsidR="00A86952" w:rsidRDefault="00A86952" w:rsidP="00DF4D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obejmować będzie:</w:t>
      </w:r>
    </w:p>
    <w:p w14:paraId="7CA0B1A9" w14:textId="6CB8F217" w:rsidR="00A86952" w:rsidRDefault="00A86952" w:rsidP="00A8695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86952">
        <w:rPr>
          <w:rFonts w:ascii="Arial" w:hAnsi="Arial" w:cs="Arial"/>
          <w:sz w:val="20"/>
          <w:szCs w:val="20"/>
        </w:rPr>
        <w:t>Badania próbne procesu modyfikacji chityny do chitozanu</w:t>
      </w:r>
      <w:r>
        <w:rPr>
          <w:rFonts w:ascii="Arial" w:hAnsi="Arial" w:cs="Arial"/>
          <w:sz w:val="20"/>
          <w:szCs w:val="20"/>
        </w:rPr>
        <w:t>, dobór parametrów</w:t>
      </w:r>
      <w:r w:rsidRPr="00A86952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skala</w:t>
      </w:r>
      <w:r w:rsidR="00EE506B">
        <w:rPr>
          <w:rFonts w:ascii="Arial" w:hAnsi="Arial" w:cs="Arial"/>
          <w:sz w:val="20"/>
          <w:szCs w:val="20"/>
        </w:rPr>
        <w:t xml:space="preserve"> laboratoryjna </w:t>
      </w:r>
      <w:r>
        <w:rPr>
          <w:rFonts w:ascii="Arial" w:hAnsi="Arial" w:cs="Arial"/>
          <w:sz w:val="20"/>
          <w:szCs w:val="20"/>
        </w:rPr>
        <w:t>:</w:t>
      </w:r>
    </w:p>
    <w:p w14:paraId="726C930B" w14:textId="3BCCAA30" w:rsidR="00DF4DEE" w:rsidRPr="00A86952" w:rsidRDefault="00DF4DEE" w:rsidP="00A86952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86952">
        <w:rPr>
          <w:rFonts w:ascii="Arial" w:hAnsi="Arial" w:cs="Arial"/>
          <w:sz w:val="20"/>
          <w:szCs w:val="20"/>
        </w:rPr>
        <w:t>rodzaj i stopień wstępnego oczyszczenia wyjściowego surowca;</w:t>
      </w:r>
    </w:p>
    <w:p w14:paraId="4A520841" w14:textId="77777777" w:rsidR="00DF4DEE" w:rsidRPr="00DF4DEE" w:rsidRDefault="00DF4DEE" w:rsidP="00DF4DEE">
      <w:pPr>
        <w:pStyle w:val="Akapitzlist"/>
        <w:numPr>
          <w:ilvl w:val="0"/>
          <w:numId w:val="28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DF4DEE">
        <w:rPr>
          <w:rFonts w:ascii="Arial" w:hAnsi="Arial" w:cs="Arial"/>
          <w:sz w:val="20"/>
          <w:szCs w:val="20"/>
        </w:rPr>
        <w:t>stopień rozdrabniania materiału;</w:t>
      </w:r>
    </w:p>
    <w:p w14:paraId="2DE82401" w14:textId="77777777" w:rsidR="00DF4DEE" w:rsidRPr="00DF4DEE" w:rsidRDefault="00DF4DEE" w:rsidP="00DF4DEE">
      <w:pPr>
        <w:pStyle w:val="Akapitzlist"/>
        <w:numPr>
          <w:ilvl w:val="0"/>
          <w:numId w:val="28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DF4DEE">
        <w:rPr>
          <w:rFonts w:ascii="Arial" w:hAnsi="Arial" w:cs="Arial"/>
          <w:sz w:val="20"/>
          <w:szCs w:val="20"/>
        </w:rPr>
        <w:t xml:space="preserve">wpływ odczynników technicznych dostarczonych przez firmę </w:t>
      </w:r>
      <w:proofErr w:type="spellStart"/>
      <w:r w:rsidRPr="00DF4DEE">
        <w:rPr>
          <w:rFonts w:ascii="Arial" w:hAnsi="Arial" w:cs="Arial"/>
          <w:sz w:val="20"/>
          <w:szCs w:val="20"/>
        </w:rPr>
        <w:t>Kemipol</w:t>
      </w:r>
      <w:proofErr w:type="spellEnd"/>
      <w:r w:rsidRPr="00DF4DEE">
        <w:rPr>
          <w:rFonts w:ascii="Arial" w:hAnsi="Arial" w:cs="Arial"/>
          <w:sz w:val="20"/>
          <w:szCs w:val="20"/>
        </w:rPr>
        <w:t xml:space="preserve"> na proces biokonwersji;</w:t>
      </w:r>
    </w:p>
    <w:p w14:paraId="3DBA121B" w14:textId="77777777" w:rsidR="00DF4DEE" w:rsidRPr="00DF4DEE" w:rsidRDefault="00DF4DEE" w:rsidP="00DF4DEE">
      <w:pPr>
        <w:pStyle w:val="Akapitzlist"/>
        <w:numPr>
          <w:ilvl w:val="0"/>
          <w:numId w:val="28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DF4DEE">
        <w:rPr>
          <w:rFonts w:ascii="Arial" w:hAnsi="Arial" w:cs="Arial"/>
          <w:sz w:val="20"/>
          <w:szCs w:val="20"/>
        </w:rPr>
        <w:t>czas procesu biokonwersji;</w:t>
      </w:r>
    </w:p>
    <w:p w14:paraId="0719CDFE" w14:textId="77777777" w:rsidR="00A86952" w:rsidRDefault="00DF4DEE" w:rsidP="00A86952">
      <w:pPr>
        <w:pStyle w:val="Akapitzlist"/>
        <w:numPr>
          <w:ilvl w:val="0"/>
          <w:numId w:val="28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DF4DEE">
        <w:rPr>
          <w:rFonts w:ascii="Arial" w:hAnsi="Arial" w:cs="Arial"/>
          <w:sz w:val="20"/>
          <w:szCs w:val="20"/>
        </w:rPr>
        <w:t>aktywność flokulacji chitozanu na oczyszczanie.</w:t>
      </w:r>
    </w:p>
    <w:p w14:paraId="69745539" w14:textId="77777777" w:rsidR="00A86952" w:rsidRDefault="00A86952" w:rsidP="00A86952">
      <w:pPr>
        <w:pStyle w:val="Akapitzlist"/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1479E5D7" w14:textId="05DC738C" w:rsidR="002A22A4" w:rsidRPr="00A86952" w:rsidRDefault="002A22A4" w:rsidP="00A86952">
      <w:pPr>
        <w:pStyle w:val="Akapitzlist"/>
        <w:numPr>
          <w:ilvl w:val="0"/>
          <w:numId w:val="29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A86952">
        <w:rPr>
          <w:rFonts w:ascii="Arial" w:hAnsi="Arial" w:cs="Arial"/>
          <w:sz w:val="20"/>
          <w:szCs w:val="20"/>
          <w:lang w:eastAsia="pl-PL"/>
        </w:rPr>
        <w:t>Analizę wł. fizykochemicznych otrzymanych próbek</w:t>
      </w:r>
      <w:r w:rsidR="00740296" w:rsidRPr="00A86952">
        <w:rPr>
          <w:rFonts w:ascii="Arial" w:hAnsi="Arial" w:cs="Arial"/>
          <w:sz w:val="20"/>
          <w:szCs w:val="20"/>
          <w:lang w:eastAsia="pl-PL"/>
        </w:rPr>
        <w:t>:</w:t>
      </w:r>
    </w:p>
    <w:p w14:paraId="23731E3B" w14:textId="77777777" w:rsidR="00740296" w:rsidRPr="00FE66BB" w:rsidRDefault="002A22A4" w:rsidP="007402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E66BB">
        <w:rPr>
          <w:rFonts w:ascii="Arial" w:hAnsi="Arial" w:cs="Arial"/>
          <w:sz w:val="20"/>
          <w:szCs w:val="20"/>
          <w:lang w:eastAsia="pl-PL"/>
        </w:rPr>
        <w:t>analiza FTIR w celu zweryfikowania stopnia deacetylacji</w:t>
      </w:r>
      <w:r w:rsidR="007943A7" w:rsidRPr="00FE66BB">
        <w:rPr>
          <w:rFonts w:ascii="Arial" w:hAnsi="Arial" w:cs="Arial"/>
          <w:sz w:val="20"/>
          <w:szCs w:val="20"/>
          <w:lang w:eastAsia="pl-PL"/>
        </w:rPr>
        <w:t xml:space="preserve"> oraz czystości chemicznej</w:t>
      </w:r>
      <w:r w:rsidRPr="00FE66BB">
        <w:rPr>
          <w:rFonts w:ascii="Arial" w:hAnsi="Arial" w:cs="Arial"/>
          <w:sz w:val="20"/>
          <w:szCs w:val="20"/>
          <w:lang w:eastAsia="pl-PL"/>
        </w:rPr>
        <w:t>,</w:t>
      </w:r>
    </w:p>
    <w:p w14:paraId="125B8EF5" w14:textId="77777777" w:rsidR="00740296" w:rsidRPr="00FE66BB" w:rsidRDefault="002A22A4" w:rsidP="007402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E66BB">
        <w:rPr>
          <w:rFonts w:ascii="Arial" w:hAnsi="Arial" w:cs="Arial"/>
          <w:sz w:val="20"/>
          <w:szCs w:val="20"/>
          <w:lang w:eastAsia="pl-PL"/>
        </w:rPr>
        <w:t>analiza chromatograficzna HPLC-GPC</w:t>
      </w:r>
      <w:r w:rsidR="007943A7" w:rsidRPr="00FE66BB">
        <w:rPr>
          <w:rFonts w:ascii="Arial" w:hAnsi="Arial" w:cs="Arial"/>
          <w:sz w:val="20"/>
          <w:szCs w:val="20"/>
          <w:lang w:eastAsia="pl-PL"/>
        </w:rPr>
        <w:t xml:space="preserve"> otrzymanego </w:t>
      </w:r>
      <w:r w:rsidRPr="00FE66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C3AFF" w:rsidRPr="00FE66BB">
        <w:rPr>
          <w:rFonts w:ascii="Arial" w:hAnsi="Arial" w:cs="Arial"/>
          <w:sz w:val="20"/>
          <w:szCs w:val="20"/>
          <w:lang w:eastAsia="pl-PL"/>
        </w:rPr>
        <w:t>chito</w:t>
      </w:r>
      <w:r w:rsidR="007943A7" w:rsidRPr="00FE66BB">
        <w:rPr>
          <w:rFonts w:ascii="Arial" w:hAnsi="Arial" w:cs="Arial"/>
          <w:sz w:val="20"/>
          <w:szCs w:val="20"/>
          <w:lang w:eastAsia="pl-PL"/>
        </w:rPr>
        <w:t>z</w:t>
      </w:r>
      <w:r w:rsidR="004C3AFF" w:rsidRPr="00FE66BB">
        <w:rPr>
          <w:rFonts w:ascii="Arial" w:hAnsi="Arial" w:cs="Arial"/>
          <w:sz w:val="20"/>
          <w:szCs w:val="20"/>
          <w:lang w:eastAsia="pl-PL"/>
        </w:rPr>
        <w:t>a</w:t>
      </w:r>
      <w:r w:rsidR="007943A7" w:rsidRPr="00FE66BB">
        <w:rPr>
          <w:rFonts w:ascii="Arial" w:hAnsi="Arial" w:cs="Arial"/>
          <w:sz w:val="20"/>
          <w:szCs w:val="20"/>
          <w:lang w:eastAsia="pl-PL"/>
        </w:rPr>
        <w:t xml:space="preserve">nu </w:t>
      </w:r>
      <w:r w:rsidRPr="00FE66BB">
        <w:rPr>
          <w:rFonts w:ascii="Arial" w:hAnsi="Arial" w:cs="Arial"/>
          <w:sz w:val="20"/>
          <w:szCs w:val="20"/>
          <w:lang w:eastAsia="pl-PL"/>
        </w:rPr>
        <w:t>pozwalająca określić masę cząsteczkową i jej rozkład</w:t>
      </w:r>
      <w:r w:rsidR="007943A7" w:rsidRPr="00FE66BB">
        <w:rPr>
          <w:rFonts w:ascii="Arial" w:hAnsi="Arial" w:cs="Arial"/>
          <w:sz w:val="20"/>
          <w:szCs w:val="20"/>
          <w:lang w:eastAsia="pl-PL"/>
        </w:rPr>
        <w:t xml:space="preserve"> z wykorzystaniem </w:t>
      </w:r>
      <w:r w:rsidR="00CF3C6F" w:rsidRPr="00FE66BB">
        <w:rPr>
          <w:rFonts w:ascii="Arial" w:hAnsi="Arial" w:cs="Arial"/>
          <w:sz w:val="20"/>
          <w:szCs w:val="20"/>
          <w:lang w:eastAsia="pl-PL"/>
        </w:rPr>
        <w:t xml:space="preserve">metod detekcji bezwzględnej lub </w:t>
      </w:r>
      <w:r w:rsidR="007943A7" w:rsidRPr="00FE66BB">
        <w:rPr>
          <w:rFonts w:ascii="Arial" w:hAnsi="Arial" w:cs="Arial"/>
          <w:sz w:val="20"/>
          <w:szCs w:val="20"/>
          <w:lang w:eastAsia="pl-PL"/>
        </w:rPr>
        <w:t>kalibracji względnej</w:t>
      </w:r>
      <w:r w:rsidR="00CF3C6F" w:rsidRPr="00FE66BB">
        <w:rPr>
          <w:rFonts w:ascii="Arial" w:hAnsi="Arial" w:cs="Arial"/>
          <w:sz w:val="20"/>
          <w:szCs w:val="20"/>
          <w:lang w:eastAsia="pl-PL"/>
        </w:rPr>
        <w:t xml:space="preserve"> (kalibracja za pomocą dekstranu lub </w:t>
      </w:r>
      <w:proofErr w:type="spellStart"/>
      <w:r w:rsidR="00CF3C6F" w:rsidRPr="00FE66BB">
        <w:rPr>
          <w:rFonts w:ascii="Arial" w:hAnsi="Arial" w:cs="Arial"/>
          <w:sz w:val="20"/>
          <w:szCs w:val="20"/>
          <w:lang w:eastAsia="pl-PL"/>
        </w:rPr>
        <w:t>pullulanu</w:t>
      </w:r>
      <w:proofErr w:type="spellEnd"/>
      <w:r w:rsidR="00CF3C6F" w:rsidRPr="00FE66BB">
        <w:rPr>
          <w:rFonts w:ascii="Arial" w:hAnsi="Arial" w:cs="Arial"/>
          <w:sz w:val="20"/>
          <w:szCs w:val="20"/>
          <w:lang w:eastAsia="pl-PL"/>
        </w:rPr>
        <w:t>)</w:t>
      </w:r>
      <w:r w:rsidRPr="00FE66BB">
        <w:rPr>
          <w:rFonts w:ascii="Arial" w:hAnsi="Arial" w:cs="Arial"/>
          <w:sz w:val="20"/>
          <w:szCs w:val="20"/>
          <w:lang w:eastAsia="pl-PL"/>
        </w:rPr>
        <w:t>,</w:t>
      </w:r>
    </w:p>
    <w:p w14:paraId="2EEB3A7B" w14:textId="4E97B7A5" w:rsidR="00A86952" w:rsidRDefault="002A22A4" w:rsidP="00A869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E66BB">
        <w:rPr>
          <w:rFonts w:ascii="Arial" w:hAnsi="Arial" w:cs="Arial"/>
          <w:sz w:val="20"/>
          <w:szCs w:val="20"/>
          <w:lang w:eastAsia="pl-PL"/>
        </w:rPr>
        <w:t xml:space="preserve">badania reologiczne dla roztworów wodnych otrzymanych produktów rozpuszczalność </w:t>
      </w:r>
      <w:r w:rsidR="00740296" w:rsidRPr="00FE66BB">
        <w:rPr>
          <w:rFonts w:ascii="Arial" w:hAnsi="Arial" w:cs="Arial"/>
          <w:sz w:val="20"/>
          <w:szCs w:val="20"/>
          <w:lang w:eastAsia="pl-PL"/>
        </w:rPr>
        <w:br/>
      </w:r>
      <w:r w:rsidRPr="00FE66BB">
        <w:rPr>
          <w:rFonts w:ascii="Arial" w:hAnsi="Arial" w:cs="Arial"/>
          <w:sz w:val="20"/>
          <w:szCs w:val="20"/>
          <w:lang w:eastAsia="pl-PL"/>
        </w:rPr>
        <w:t>w roztworze 0,1 M kwasu octowego lub kwasu solnego</w:t>
      </w:r>
      <w:r w:rsidR="007943A7" w:rsidRPr="00FE66BB">
        <w:rPr>
          <w:rFonts w:ascii="Arial" w:hAnsi="Arial" w:cs="Arial"/>
          <w:sz w:val="20"/>
          <w:szCs w:val="20"/>
          <w:lang w:eastAsia="pl-PL"/>
        </w:rPr>
        <w:t xml:space="preserve"> –</w:t>
      </w:r>
      <w:r w:rsidR="00CF3C6F" w:rsidRPr="00FE66BB">
        <w:rPr>
          <w:rFonts w:ascii="Arial" w:hAnsi="Arial" w:cs="Arial"/>
          <w:sz w:val="20"/>
          <w:szCs w:val="20"/>
          <w:lang w:eastAsia="pl-PL"/>
        </w:rPr>
        <w:t xml:space="preserve"> badania reologiczne przy zmiennych siłach ścinających</w:t>
      </w:r>
      <w:r w:rsidR="00A86952">
        <w:rPr>
          <w:rFonts w:ascii="Arial" w:hAnsi="Arial" w:cs="Arial"/>
          <w:sz w:val="20"/>
          <w:szCs w:val="20"/>
          <w:lang w:eastAsia="pl-PL"/>
        </w:rPr>
        <w:t>.</w:t>
      </w:r>
    </w:p>
    <w:p w14:paraId="1A4B1CAC" w14:textId="77777777" w:rsidR="00A86952" w:rsidRPr="00A86952" w:rsidRDefault="00A86952" w:rsidP="00A8695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91F16F9" w14:textId="66582169" w:rsidR="002A22A4" w:rsidRPr="00A86952" w:rsidRDefault="00740296" w:rsidP="00A8695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A86952">
        <w:rPr>
          <w:rFonts w:ascii="Arial" w:hAnsi="Arial" w:cs="Arial"/>
          <w:sz w:val="20"/>
          <w:szCs w:val="20"/>
          <w:lang w:eastAsia="pl-PL"/>
        </w:rPr>
        <w:t>Badanie właściwości</w:t>
      </w:r>
      <w:r w:rsidR="005B531F" w:rsidRPr="00A86952">
        <w:rPr>
          <w:rFonts w:ascii="Arial" w:hAnsi="Arial" w:cs="Arial"/>
          <w:sz w:val="20"/>
          <w:szCs w:val="20"/>
          <w:lang w:eastAsia="pl-PL"/>
        </w:rPr>
        <w:t xml:space="preserve"> flokulacyjnych i właściwości antymikrobio</w:t>
      </w:r>
      <w:r w:rsidR="00077B72" w:rsidRPr="00A86952">
        <w:rPr>
          <w:rFonts w:ascii="Arial" w:hAnsi="Arial" w:cs="Arial"/>
          <w:sz w:val="20"/>
          <w:szCs w:val="20"/>
          <w:lang w:eastAsia="pl-PL"/>
        </w:rPr>
        <w:t>l</w:t>
      </w:r>
      <w:r w:rsidR="005B531F" w:rsidRPr="00A86952">
        <w:rPr>
          <w:rFonts w:ascii="Arial" w:hAnsi="Arial" w:cs="Arial"/>
          <w:sz w:val="20"/>
          <w:szCs w:val="20"/>
          <w:lang w:eastAsia="pl-PL"/>
        </w:rPr>
        <w:t xml:space="preserve">ogicznych </w:t>
      </w:r>
      <w:r w:rsidR="00FE66BB" w:rsidRPr="00A86952">
        <w:rPr>
          <w:rFonts w:ascii="Arial" w:hAnsi="Arial" w:cs="Arial"/>
          <w:sz w:val="20"/>
          <w:szCs w:val="20"/>
          <w:lang w:eastAsia="pl-PL"/>
        </w:rPr>
        <w:t>(</w:t>
      </w:r>
      <w:r w:rsidR="005B531F" w:rsidRPr="00A86952">
        <w:rPr>
          <w:rFonts w:ascii="Arial" w:hAnsi="Arial" w:cs="Arial"/>
          <w:sz w:val="20"/>
          <w:szCs w:val="20"/>
          <w:lang w:eastAsia="pl-PL"/>
        </w:rPr>
        <w:t>MIC</w:t>
      </w:r>
      <w:r w:rsidR="00FE66BB" w:rsidRPr="00A86952">
        <w:rPr>
          <w:rFonts w:ascii="Arial" w:hAnsi="Arial" w:cs="Arial"/>
          <w:sz w:val="20"/>
          <w:szCs w:val="20"/>
          <w:lang w:eastAsia="pl-PL"/>
        </w:rPr>
        <w:t>)</w:t>
      </w:r>
      <w:r w:rsidR="005B531F" w:rsidRPr="00A8695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A22A4" w:rsidRPr="00A86952">
        <w:rPr>
          <w:rFonts w:ascii="Arial" w:hAnsi="Arial" w:cs="Arial"/>
          <w:sz w:val="20"/>
          <w:szCs w:val="20"/>
          <w:lang w:eastAsia="pl-PL"/>
        </w:rPr>
        <w:t>dla 10 próbek:</w:t>
      </w:r>
    </w:p>
    <w:p w14:paraId="48C11976" w14:textId="77777777" w:rsidR="005B531F" w:rsidRPr="00FE66BB" w:rsidRDefault="002A22A4" w:rsidP="005B531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FE66BB">
        <w:rPr>
          <w:rFonts w:ascii="Arial" w:hAnsi="Arial" w:cs="Arial"/>
          <w:sz w:val="20"/>
          <w:szCs w:val="20"/>
          <w:lang w:eastAsia="pl-PL"/>
        </w:rPr>
        <w:t>efektywność procesu flokulacji na modelowym układzi</w:t>
      </w:r>
      <w:r w:rsidR="005B531F" w:rsidRPr="00FE66BB">
        <w:rPr>
          <w:rFonts w:ascii="Arial" w:hAnsi="Arial" w:cs="Arial"/>
          <w:sz w:val="20"/>
          <w:szCs w:val="20"/>
          <w:lang w:eastAsia="pl-PL"/>
        </w:rPr>
        <w:t xml:space="preserve">e wskazanym przez firmę </w:t>
      </w:r>
      <w:proofErr w:type="spellStart"/>
      <w:r w:rsidR="005B531F" w:rsidRPr="00FE66BB">
        <w:rPr>
          <w:rFonts w:ascii="Arial" w:hAnsi="Arial" w:cs="Arial"/>
          <w:sz w:val="20"/>
          <w:szCs w:val="20"/>
          <w:lang w:eastAsia="pl-PL"/>
        </w:rPr>
        <w:t>Kemipol</w:t>
      </w:r>
      <w:proofErr w:type="spellEnd"/>
      <w:r w:rsidR="005B531F" w:rsidRPr="00FE66BB">
        <w:rPr>
          <w:rFonts w:ascii="Arial" w:hAnsi="Arial" w:cs="Arial"/>
          <w:sz w:val="20"/>
          <w:szCs w:val="20"/>
          <w:lang w:eastAsia="pl-PL"/>
        </w:rPr>
        <w:t>,</w:t>
      </w:r>
    </w:p>
    <w:p w14:paraId="32FA96E4" w14:textId="77777777" w:rsidR="005B531F" w:rsidRPr="00FE66BB" w:rsidRDefault="002A22A4" w:rsidP="005B531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FE66BB">
        <w:rPr>
          <w:rFonts w:ascii="Arial" w:hAnsi="Arial" w:cs="Arial"/>
          <w:sz w:val="20"/>
          <w:szCs w:val="20"/>
          <w:lang w:eastAsia="pl-PL"/>
        </w:rPr>
        <w:t xml:space="preserve">badania właściwości MIC </w:t>
      </w:r>
      <w:r w:rsidR="007943A7" w:rsidRPr="00FE66BB">
        <w:rPr>
          <w:rFonts w:ascii="Arial" w:hAnsi="Arial" w:cs="Arial"/>
          <w:sz w:val="20"/>
          <w:szCs w:val="20"/>
          <w:lang w:eastAsia="pl-PL"/>
        </w:rPr>
        <w:t xml:space="preserve">roztworów stosowanych do flokulacji </w:t>
      </w:r>
      <w:r w:rsidRPr="00FE66BB">
        <w:rPr>
          <w:rFonts w:ascii="Arial" w:hAnsi="Arial" w:cs="Arial"/>
          <w:sz w:val="20"/>
          <w:szCs w:val="20"/>
          <w:lang w:eastAsia="pl-PL"/>
        </w:rPr>
        <w:t xml:space="preserve">(najlepiej dla bakterii </w:t>
      </w:r>
      <w:r w:rsidR="00FE66BB">
        <w:rPr>
          <w:rFonts w:ascii="Arial" w:hAnsi="Arial" w:cs="Arial"/>
          <w:sz w:val="20"/>
          <w:szCs w:val="20"/>
          <w:lang w:eastAsia="pl-PL"/>
        </w:rPr>
        <w:t xml:space="preserve">występujących w </w:t>
      </w:r>
      <w:r w:rsidR="005B531F" w:rsidRPr="00FE66BB">
        <w:rPr>
          <w:rFonts w:ascii="Arial" w:hAnsi="Arial" w:cs="Arial"/>
          <w:sz w:val="20"/>
          <w:szCs w:val="20"/>
          <w:lang w:eastAsia="pl-PL"/>
        </w:rPr>
        <w:t xml:space="preserve"> wodzie podczas </w:t>
      </w:r>
      <w:r w:rsidRPr="00FE66BB">
        <w:rPr>
          <w:rFonts w:ascii="Arial" w:hAnsi="Arial" w:cs="Arial"/>
          <w:sz w:val="20"/>
          <w:szCs w:val="20"/>
          <w:lang w:eastAsia="pl-PL"/>
        </w:rPr>
        <w:t xml:space="preserve">oczyszczania </w:t>
      </w:r>
      <w:r w:rsidR="007943A7" w:rsidRPr="00FE66BB">
        <w:rPr>
          <w:rFonts w:ascii="Arial" w:hAnsi="Arial" w:cs="Arial"/>
          <w:sz w:val="20"/>
          <w:szCs w:val="20"/>
          <w:lang w:eastAsia="pl-PL"/>
        </w:rPr>
        <w:t xml:space="preserve">w tym </w:t>
      </w:r>
      <w:r w:rsidRPr="00FE66BB">
        <w:rPr>
          <w:rFonts w:ascii="Arial" w:hAnsi="Arial" w:cs="Arial"/>
          <w:sz w:val="20"/>
          <w:szCs w:val="20"/>
          <w:lang w:eastAsia="pl-PL"/>
        </w:rPr>
        <w:t>modelowe</w:t>
      </w:r>
      <w:r w:rsidR="007943A7" w:rsidRPr="00FE66BB">
        <w:rPr>
          <w:rFonts w:ascii="Arial" w:hAnsi="Arial" w:cs="Arial"/>
          <w:sz w:val="20"/>
          <w:szCs w:val="20"/>
          <w:lang w:eastAsia="pl-PL"/>
        </w:rPr>
        <w:t xml:space="preserve"> z grupy gram(+) i gram (-)</w:t>
      </w:r>
      <w:r w:rsidRPr="00FE66BB">
        <w:rPr>
          <w:rFonts w:ascii="Arial" w:hAnsi="Arial" w:cs="Arial"/>
          <w:sz w:val="20"/>
          <w:szCs w:val="20"/>
          <w:lang w:eastAsia="pl-PL"/>
        </w:rPr>
        <w:t xml:space="preserve">) </w:t>
      </w:r>
    </w:p>
    <w:p w14:paraId="527B6632" w14:textId="77777777" w:rsidR="005B531F" w:rsidRPr="00FE66BB" w:rsidRDefault="005B531F" w:rsidP="005B531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30C5CEF" w14:textId="77777777" w:rsidR="00E529B6" w:rsidRPr="00FE66BB" w:rsidRDefault="00E529B6" w:rsidP="005B53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FE66BB">
        <w:rPr>
          <w:rFonts w:ascii="Arial" w:eastAsia="Times New Roman" w:hAnsi="Arial" w:cs="Arial"/>
          <w:color w:val="000000"/>
          <w:sz w:val="20"/>
          <w:szCs w:val="20"/>
        </w:rPr>
        <w:t xml:space="preserve">Warunki udziału w postępowaniu oraz opis sposobu dokonywania oceny ich spełniania (stawianie warunków udziału nie jest obowiązkowe) </w:t>
      </w:r>
    </w:p>
    <w:p w14:paraId="6C5635AE" w14:textId="77777777" w:rsidR="00E529B6" w:rsidRPr="00FE66BB" w:rsidRDefault="00E529B6" w:rsidP="00E529B6">
      <w:pPr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25653E4" w14:textId="77777777" w:rsidR="005B531F" w:rsidRPr="00FE66BB" w:rsidRDefault="005B531F" w:rsidP="005B531F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E66BB">
        <w:rPr>
          <w:rFonts w:ascii="Arial" w:hAnsi="Arial" w:cs="Arial"/>
          <w:sz w:val="20"/>
          <w:szCs w:val="20"/>
        </w:rPr>
        <w:t xml:space="preserve">Wykonawcą usługi badawczo-rozwojowej może być jednostka naukowa w rozumieniu art. 2 pkt 9 ustawy z dnia 30 kwietnia 2010 r. o zasadach finansowania nauki (Dz. U. Nr 96 poz. 615 z </w:t>
      </w:r>
      <w:proofErr w:type="spellStart"/>
      <w:r w:rsidRPr="00FE66BB">
        <w:rPr>
          <w:rFonts w:ascii="Arial" w:hAnsi="Arial" w:cs="Arial"/>
          <w:sz w:val="20"/>
          <w:szCs w:val="20"/>
        </w:rPr>
        <w:t>późń</w:t>
      </w:r>
      <w:proofErr w:type="spellEnd"/>
      <w:r w:rsidRPr="00FE66BB">
        <w:rPr>
          <w:rFonts w:ascii="Arial" w:hAnsi="Arial" w:cs="Arial"/>
          <w:sz w:val="20"/>
          <w:szCs w:val="20"/>
        </w:rPr>
        <w:t>. zm.), posiadająca przyznaną kategorię naukową A+, A albo B, o której mowa w art. 42 ust. 3 ustawy z dnia 30 kwietnia 2010 r. o zasadach finansowania nauki oraz posiadająca siedzibę na terytorium RP.</w:t>
      </w:r>
    </w:p>
    <w:p w14:paraId="04DD1917" w14:textId="77777777" w:rsidR="005B531F" w:rsidRPr="00FE66BB" w:rsidRDefault="005B531F" w:rsidP="005B531F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E66BB">
        <w:rPr>
          <w:rFonts w:ascii="Arial" w:hAnsi="Arial" w:cs="Arial"/>
          <w:sz w:val="20"/>
          <w:szCs w:val="20"/>
          <w:lang w:eastAsia="pl-PL"/>
        </w:rPr>
        <w:t>Przedmiot zamówienia powinien być możliwy do osiągnięcia z punktu widzenia potencjału badawczego i merytorycznego wykonawcy usługi.</w:t>
      </w:r>
    </w:p>
    <w:p w14:paraId="311830DE" w14:textId="77777777" w:rsidR="005B531F" w:rsidRPr="00FE66BB" w:rsidRDefault="005B531F" w:rsidP="005B531F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8178041" w14:textId="77777777" w:rsidR="005B531F" w:rsidRPr="00FE66BB" w:rsidRDefault="005B531F" w:rsidP="005B531F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E66BB">
        <w:rPr>
          <w:rFonts w:ascii="Arial" w:hAnsi="Arial" w:cs="Arial"/>
          <w:sz w:val="20"/>
          <w:szCs w:val="20"/>
          <w:lang w:eastAsia="pl-PL"/>
        </w:rPr>
        <w:t>Weryfikacja powyższych nastąpi poprzez:</w:t>
      </w:r>
    </w:p>
    <w:p w14:paraId="089FFBA8" w14:textId="77777777" w:rsidR="005B531F" w:rsidRPr="00FE66BB" w:rsidRDefault="005B531F" w:rsidP="005B531F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C861ECA" w14:textId="77777777" w:rsidR="005B531F" w:rsidRPr="00FE66BB" w:rsidRDefault="005B531F" w:rsidP="005B531F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E66BB">
        <w:rPr>
          <w:rFonts w:ascii="Arial" w:hAnsi="Arial" w:cs="Arial"/>
          <w:sz w:val="20"/>
          <w:szCs w:val="20"/>
          <w:lang w:eastAsia="pl-PL"/>
        </w:rPr>
        <w:t>Weryfikację kategorii naukowej wykonawcy usługi badawczo-rozwojowej na podstawie danych Ministerstwa Nauki i Szkolnictwa Wyższego,</w:t>
      </w:r>
    </w:p>
    <w:p w14:paraId="09D91132" w14:textId="75AD57E1" w:rsidR="000B4980" w:rsidRPr="00A86952" w:rsidRDefault="005B531F" w:rsidP="00A86952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E66BB">
        <w:rPr>
          <w:rFonts w:ascii="Arial" w:hAnsi="Arial" w:cs="Arial"/>
          <w:sz w:val="20"/>
          <w:szCs w:val="20"/>
          <w:lang w:eastAsia="pl-PL"/>
        </w:rPr>
        <w:t>Wskazanie doświadczenie oraz zasobów technicz</w:t>
      </w:r>
      <w:r w:rsidR="00A86952">
        <w:rPr>
          <w:rFonts w:ascii="Arial" w:hAnsi="Arial" w:cs="Arial"/>
          <w:sz w:val="20"/>
          <w:szCs w:val="20"/>
          <w:lang w:eastAsia="pl-PL"/>
        </w:rPr>
        <w:t>nych posiadanych przez Wykonawcę.</w:t>
      </w:r>
    </w:p>
    <w:p w14:paraId="67755B7E" w14:textId="77777777" w:rsidR="000B4980" w:rsidRPr="00FE66BB" w:rsidRDefault="000B4980" w:rsidP="00E529B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C43D0AF" w14:textId="77777777" w:rsidR="00E529B6" w:rsidRPr="00FE66BB" w:rsidRDefault="00E529B6" w:rsidP="000B49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6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</w:t>
      </w:r>
      <w:r w:rsidR="00367228" w:rsidRPr="00FE6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formacja</w:t>
      </w:r>
      <w:r w:rsidRPr="00FE6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kryteriach oceny oraz wagach punktowych lub procentowych przypisanych do poszczególnych kryteriów oceny oferty.</w:t>
      </w:r>
    </w:p>
    <w:p w14:paraId="70A9903B" w14:textId="77777777" w:rsidR="000B4980" w:rsidRPr="00FE66BB" w:rsidRDefault="000B4980" w:rsidP="000B4980">
      <w:pPr>
        <w:autoSpaceDE w:val="0"/>
        <w:autoSpaceDN w:val="0"/>
        <w:adjustRightInd w:val="0"/>
        <w:spacing w:after="18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40F0C4A" w14:textId="77777777" w:rsidR="000B4980" w:rsidRPr="00FE66BB" w:rsidRDefault="000B4980" w:rsidP="00AF0C5D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6BB">
        <w:rPr>
          <w:rFonts w:ascii="Arial" w:hAnsi="Arial" w:cs="Arial"/>
          <w:color w:val="000000"/>
          <w:sz w:val="20"/>
          <w:szCs w:val="20"/>
        </w:rPr>
        <w:t xml:space="preserve">Zamawiający dokona oceny ofert na podstawie następujących kryteriów: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65"/>
        <w:gridCol w:w="2126"/>
      </w:tblGrid>
      <w:tr w:rsidR="00861258" w:rsidRPr="00FE66BB" w14:paraId="2987D38F" w14:textId="77777777">
        <w:trPr>
          <w:jc w:val="center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7393E" w14:textId="77777777" w:rsidR="00861258" w:rsidRPr="00FE66BB" w:rsidRDefault="0086125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66BB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Kryteria wyboru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C880" w14:textId="77777777" w:rsidR="00861258" w:rsidRPr="00FE66BB" w:rsidRDefault="0086125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66BB">
              <w:rPr>
                <w:rFonts w:ascii="Arial" w:hAnsi="Arial" w:cs="Arial"/>
                <w:b/>
                <w:color w:val="000000"/>
                <w:sz w:val="20"/>
                <w:szCs w:val="20"/>
              </w:rPr>
              <w:t>Znaczenie</w:t>
            </w:r>
            <w:r w:rsidR="00C42CBE" w:rsidRPr="00FE66BB">
              <w:rPr>
                <w:rFonts w:ascii="Arial" w:hAnsi="Arial" w:cs="Arial"/>
                <w:b/>
                <w:color w:val="000000"/>
                <w:sz w:val="20"/>
                <w:szCs w:val="20"/>
              </w:rPr>
              <w:t>/waga</w:t>
            </w:r>
          </w:p>
        </w:tc>
      </w:tr>
      <w:tr w:rsidR="00861258" w:rsidRPr="00FE66BB" w14:paraId="0FAE4E7E" w14:textId="77777777">
        <w:trPr>
          <w:trHeight w:val="188"/>
          <w:jc w:val="center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BCE91" w14:textId="77777777" w:rsidR="00861258" w:rsidRPr="00FE66BB" w:rsidRDefault="00861258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BB">
              <w:rPr>
                <w:rFonts w:ascii="Arial" w:hAnsi="Arial" w:cs="Arial"/>
                <w:color w:val="000000"/>
                <w:sz w:val="20"/>
                <w:szCs w:val="20"/>
              </w:rPr>
              <w:t>Cena netto za wykonania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84AA" w14:textId="77777777" w:rsidR="00861258" w:rsidRPr="00FE66BB" w:rsidRDefault="007943A7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BB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="00861258" w:rsidRPr="00FE66BB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  <w:r w:rsidR="00C42CBE" w:rsidRPr="00FE66BB">
              <w:rPr>
                <w:rFonts w:ascii="Arial" w:hAnsi="Arial" w:cs="Arial"/>
                <w:color w:val="000000"/>
                <w:sz w:val="20"/>
                <w:szCs w:val="20"/>
              </w:rPr>
              <w:t xml:space="preserve"> / 6</w:t>
            </w:r>
            <w:r w:rsidR="00FE66B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42CBE" w:rsidRPr="00FE66BB">
              <w:rPr>
                <w:rFonts w:ascii="Arial" w:hAnsi="Arial" w:cs="Arial"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861258" w:rsidRPr="00FE66BB" w14:paraId="2B0BFC3F" w14:textId="77777777">
        <w:trPr>
          <w:trHeight w:val="188"/>
          <w:jc w:val="center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5FE5B" w14:textId="77777777" w:rsidR="00861258" w:rsidRPr="00FE66BB" w:rsidRDefault="00861258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BB">
              <w:rPr>
                <w:rFonts w:ascii="Arial" w:hAnsi="Arial" w:cs="Arial"/>
                <w:color w:val="000000"/>
                <w:sz w:val="20"/>
                <w:szCs w:val="20"/>
              </w:rPr>
              <w:t xml:space="preserve">Doświadczenie w realizacji projektów badawczych </w:t>
            </w:r>
            <w:r w:rsidR="007943A7" w:rsidRPr="00FE66BB">
              <w:rPr>
                <w:rFonts w:ascii="Arial" w:hAnsi="Arial" w:cs="Arial"/>
                <w:color w:val="000000"/>
                <w:sz w:val="20"/>
                <w:szCs w:val="20"/>
              </w:rPr>
              <w:t>i współpracy z partnerami gospodarczymi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C6F1" w14:textId="77777777" w:rsidR="00861258" w:rsidRPr="00FE66BB" w:rsidRDefault="00C42CBE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B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861258" w:rsidRPr="00FE66BB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  <w:r w:rsidRPr="00FE66BB">
              <w:rPr>
                <w:rFonts w:ascii="Arial" w:hAnsi="Arial" w:cs="Arial"/>
                <w:color w:val="000000"/>
                <w:sz w:val="20"/>
                <w:szCs w:val="20"/>
              </w:rPr>
              <w:t xml:space="preserve"> / 20 pkt</w:t>
            </w:r>
          </w:p>
        </w:tc>
      </w:tr>
      <w:tr w:rsidR="00861258" w:rsidRPr="00FE66BB" w14:paraId="27F66466" w14:textId="77777777">
        <w:trPr>
          <w:trHeight w:val="188"/>
          <w:jc w:val="center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8B78F" w14:textId="77777777" w:rsidR="00861258" w:rsidRPr="00FE66BB" w:rsidRDefault="00861258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BB">
              <w:rPr>
                <w:rFonts w:ascii="Arial" w:hAnsi="Arial" w:cs="Arial"/>
                <w:color w:val="000000"/>
                <w:sz w:val="20"/>
                <w:szCs w:val="20"/>
              </w:rPr>
              <w:t>Posiadanie wymaganych urządzeń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A50A" w14:textId="77777777" w:rsidR="00861258" w:rsidRPr="00FE66BB" w:rsidRDefault="00861258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6B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42CBE" w:rsidRPr="00FE66B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FE66BB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  <w:r w:rsidR="00C42CBE" w:rsidRPr="00FE66BB">
              <w:rPr>
                <w:rFonts w:ascii="Arial" w:hAnsi="Arial" w:cs="Arial"/>
                <w:color w:val="000000"/>
                <w:sz w:val="20"/>
                <w:szCs w:val="20"/>
              </w:rPr>
              <w:t xml:space="preserve"> / 20 pkt</w:t>
            </w:r>
          </w:p>
        </w:tc>
      </w:tr>
    </w:tbl>
    <w:p w14:paraId="327668E2" w14:textId="77777777" w:rsidR="00861258" w:rsidRPr="00FE66BB" w:rsidRDefault="00861258" w:rsidP="0086125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3A2790D" w14:textId="29CA06B7" w:rsidR="00861258" w:rsidRPr="00FE66BB" w:rsidRDefault="00861258" w:rsidP="008612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E66BB">
        <w:rPr>
          <w:rFonts w:ascii="Arial" w:hAnsi="Arial" w:cs="Arial"/>
          <w:color w:val="000000"/>
          <w:sz w:val="20"/>
          <w:szCs w:val="20"/>
        </w:rPr>
        <w:t xml:space="preserve">Kryterium dopuszczające: gotowość do realizacji przedmiotu zamówienia od </w:t>
      </w:r>
      <w:r w:rsidR="000447A3">
        <w:rPr>
          <w:rFonts w:ascii="Arial" w:hAnsi="Arial" w:cs="Arial"/>
          <w:color w:val="000000"/>
          <w:sz w:val="20"/>
          <w:szCs w:val="20"/>
        </w:rPr>
        <w:t xml:space="preserve">LIPIEC </w:t>
      </w:r>
      <w:r w:rsidRPr="00FE66BB">
        <w:rPr>
          <w:rFonts w:ascii="Arial" w:hAnsi="Arial" w:cs="Arial"/>
          <w:color w:val="000000"/>
          <w:sz w:val="20"/>
          <w:szCs w:val="20"/>
        </w:rPr>
        <w:t>2016.</w:t>
      </w:r>
    </w:p>
    <w:p w14:paraId="0B0A9E20" w14:textId="77777777" w:rsidR="00A6453E" w:rsidRPr="00FE66BB" w:rsidRDefault="00A6453E" w:rsidP="00AF0C5D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60E028" w14:textId="77777777" w:rsidR="00E529B6" w:rsidRPr="00FE66BB" w:rsidRDefault="00E529B6" w:rsidP="00DF4D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Opis sposobu przyznawania punktacji za spełnienie danego kryterium oceny oferty.</w:t>
      </w:r>
    </w:p>
    <w:p w14:paraId="6C8430A6" w14:textId="77777777" w:rsidR="000B4980" w:rsidRPr="00FE66BB" w:rsidRDefault="000B4980" w:rsidP="00DF4DEE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4B5382" w14:textId="77777777" w:rsidR="00861258" w:rsidRPr="00FE66BB" w:rsidRDefault="00861258" w:rsidP="00DF4DE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6BB">
        <w:rPr>
          <w:rFonts w:ascii="Arial" w:hAnsi="Arial" w:cs="Arial"/>
          <w:color w:val="000000"/>
          <w:sz w:val="20"/>
          <w:szCs w:val="20"/>
        </w:rPr>
        <w:t xml:space="preserve">Za każde z kryteriów będzie przyznany jeden punkt. Wygrywa oferta, która uzyska </w:t>
      </w:r>
      <w:r w:rsidR="00FE66BB" w:rsidRPr="00FE66BB">
        <w:rPr>
          <w:rFonts w:ascii="Arial" w:hAnsi="Arial" w:cs="Arial"/>
          <w:color w:val="000000"/>
          <w:sz w:val="20"/>
          <w:szCs w:val="20"/>
        </w:rPr>
        <w:t>100</w:t>
      </w:r>
      <w:r w:rsidRPr="00FE66BB">
        <w:rPr>
          <w:rFonts w:ascii="Arial" w:hAnsi="Arial" w:cs="Arial"/>
          <w:color w:val="000000"/>
          <w:sz w:val="20"/>
          <w:szCs w:val="20"/>
        </w:rPr>
        <w:t xml:space="preserve"> punkt</w:t>
      </w:r>
      <w:r w:rsidR="00FE66BB">
        <w:rPr>
          <w:rFonts w:ascii="Arial" w:hAnsi="Arial" w:cs="Arial"/>
          <w:color w:val="000000"/>
          <w:sz w:val="20"/>
          <w:szCs w:val="20"/>
        </w:rPr>
        <w:t>ów</w:t>
      </w:r>
      <w:r w:rsidRPr="00FE66B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2CF57CD" w14:textId="77777777" w:rsidR="000B4980" w:rsidRPr="00FE66BB" w:rsidRDefault="00861258" w:rsidP="00DF4DE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6BB">
        <w:rPr>
          <w:rFonts w:ascii="Arial" w:hAnsi="Arial" w:cs="Arial"/>
          <w:color w:val="000000"/>
          <w:sz w:val="20"/>
          <w:szCs w:val="20"/>
        </w:rPr>
        <w:t xml:space="preserve">W przypadku uzyskania pełnej punktacji przez kilka instytucji/firm decyduje najkorzystniejsza cena netto za wykonanie usługi. </w:t>
      </w:r>
    </w:p>
    <w:p w14:paraId="19237521" w14:textId="77777777" w:rsidR="00932C43" w:rsidRDefault="00932C43" w:rsidP="00DF4DEE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682871" w14:textId="77777777" w:rsidR="000B4980" w:rsidRPr="00FE66BB" w:rsidRDefault="000B4980" w:rsidP="00DF4DEE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E66BB">
        <w:rPr>
          <w:rFonts w:ascii="Arial" w:hAnsi="Arial" w:cs="Arial"/>
          <w:b/>
          <w:bCs/>
          <w:color w:val="000000"/>
          <w:sz w:val="20"/>
          <w:szCs w:val="20"/>
        </w:rPr>
        <w:t>POZOSTAŁE WARUNKI</w:t>
      </w:r>
    </w:p>
    <w:p w14:paraId="51E45024" w14:textId="77777777" w:rsidR="000B4980" w:rsidRPr="00FE66BB" w:rsidRDefault="000B4980" w:rsidP="00DF4D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6BB">
        <w:rPr>
          <w:rFonts w:ascii="Arial" w:hAnsi="Arial" w:cs="Arial"/>
          <w:color w:val="000000"/>
          <w:sz w:val="20"/>
          <w:szCs w:val="20"/>
        </w:rPr>
        <w:t>W ramach składania wniosku o dofinansowanie oferty mogą być przekazane w celu weryfikacji do właściwej instytucji publicznej.</w:t>
      </w:r>
    </w:p>
    <w:p w14:paraId="3EE34DCB" w14:textId="77777777" w:rsidR="00AF0C5D" w:rsidRPr="00FE66BB" w:rsidRDefault="000B4980" w:rsidP="00DF4D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6BB">
        <w:rPr>
          <w:rFonts w:ascii="Arial" w:hAnsi="Arial" w:cs="Arial"/>
          <w:color w:val="000000"/>
          <w:sz w:val="20"/>
          <w:szCs w:val="20"/>
        </w:rPr>
        <w:t xml:space="preserve">UMOWA WARUNKOWA </w:t>
      </w:r>
    </w:p>
    <w:p w14:paraId="312C40FC" w14:textId="3C155325" w:rsidR="000B4980" w:rsidRPr="00FE66BB" w:rsidRDefault="000B4980" w:rsidP="00DF4DEE">
      <w:pPr>
        <w:pStyle w:val="Akapitzlist"/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6BB">
        <w:rPr>
          <w:rFonts w:ascii="Arial" w:hAnsi="Arial" w:cs="Arial"/>
          <w:color w:val="000000"/>
          <w:sz w:val="20"/>
          <w:szCs w:val="20"/>
        </w:rPr>
        <w:t>Zamawiający po dokonaniu oceny nadesłanych ofert zaproponuje oferentowi, który uzyskał największą ilość punktów, zawarcie umowy warunkowej na realizację przedmiotu zamówienia.</w:t>
      </w:r>
    </w:p>
    <w:p w14:paraId="09C5CE07" w14:textId="77777777" w:rsidR="00E529B6" w:rsidRPr="00FE66BB" w:rsidRDefault="00E529B6" w:rsidP="00DF4DEE">
      <w:pPr>
        <w:autoSpaceDE w:val="0"/>
        <w:autoSpaceDN w:val="0"/>
        <w:adjustRightInd w:val="0"/>
        <w:spacing w:after="18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7DAB27" w14:textId="77777777" w:rsidR="00E529B6" w:rsidRPr="00FE66BB" w:rsidRDefault="00E529B6" w:rsidP="00DF4D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6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Termin składania ofert (termin na złożenie oferty wynosi nie mniej niż 7 dni kalendarzowych od daty </w:t>
      </w:r>
      <w:r w:rsidRPr="00FE66BB">
        <w:rPr>
          <w:rFonts w:ascii="Arial" w:hAnsi="Arial" w:cs="Arial"/>
          <w:sz w:val="20"/>
          <w:szCs w:val="20"/>
        </w:rPr>
        <w:t>upublicznienia zapytania ofertowego/wysłania zapytań ofertowych (w zależności od tego, która data jest późniejsza)</w:t>
      </w:r>
      <w:r w:rsidRPr="00FE6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kończy się z upływem ostatniego dnia).</w:t>
      </w:r>
    </w:p>
    <w:p w14:paraId="641BAB04" w14:textId="77777777" w:rsidR="00AF0C5D" w:rsidRPr="00FB7F20" w:rsidRDefault="00AF0C5D" w:rsidP="00DF4DEE">
      <w:pPr>
        <w:pStyle w:val="Akapitzlist"/>
        <w:autoSpaceDE w:val="0"/>
        <w:autoSpaceDN w:val="0"/>
        <w:adjustRightInd w:val="0"/>
        <w:spacing w:after="18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7CACF8" w14:textId="0449EE82" w:rsidR="00AF0C5D" w:rsidRPr="00FE66BB" w:rsidRDefault="00AF0C5D" w:rsidP="00DF4DEE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7F20">
        <w:rPr>
          <w:rFonts w:ascii="Arial" w:hAnsi="Arial" w:cs="Arial"/>
          <w:sz w:val="20"/>
          <w:szCs w:val="20"/>
        </w:rPr>
        <w:t xml:space="preserve">Ofertę należy złożyć w nieprzekraczalnym terminie do dnia </w:t>
      </w:r>
      <w:r w:rsidR="00FB7F20" w:rsidRPr="00FB7F20">
        <w:rPr>
          <w:rFonts w:ascii="Arial" w:hAnsi="Arial" w:cs="Arial"/>
          <w:b/>
          <w:bCs/>
          <w:sz w:val="20"/>
          <w:szCs w:val="20"/>
        </w:rPr>
        <w:t>27</w:t>
      </w:r>
      <w:r w:rsidR="000447A3" w:rsidRPr="00FB7F20">
        <w:rPr>
          <w:rFonts w:ascii="Arial" w:hAnsi="Arial" w:cs="Arial"/>
          <w:b/>
          <w:bCs/>
          <w:sz w:val="20"/>
          <w:szCs w:val="20"/>
        </w:rPr>
        <w:t xml:space="preserve">.05.2016 </w:t>
      </w:r>
      <w:r w:rsidRPr="00FB7F20">
        <w:rPr>
          <w:rFonts w:ascii="Arial" w:hAnsi="Arial" w:cs="Arial"/>
          <w:b/>
          <w:bCs/>
          <w:sz w:val="20"/>
          <w:szCs w:val="20"/>
        </w:rPr>
        <w:t xml:space="preserve">do godziny </w:t>
      </w:r>
      <w:r w:rsidR="000447A3" w:rsidRPr="00FB7F20">
        <w:rPr>
          <w:rFonts w:ascii="Arial" w:hAnsi="Arial" w:cs="Arial"/>
          <w:b/>
          <w:bCs/>
          <w:sz w:val="20"/>
          <w:szCs w:val="20"/>
        </w:rPr>
        <w:t>12.00</w:t>
      </w:r>
      <w:r w:rsidR="000447A3" w:rsidRPr="00FE66BB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E66BB">
        <w:rPr>
          <w:rFonts w:ascii="Arial" w:hAnsi="Arial" w:cs="Arial"/>
          <w:color w:val="000000"/>
          <w:sz w:val="20"/>
          <w:szCs w:val="20"/>
        </w:rPr>
        <w:t xml:space="preserve">liczy się data wypływu do siedziby Zamawiającego, nie data nadania. </w:t>
      </w:r>
    </w:p>
    <w:p w14:paraId="0E046AE2" w14:textId="77777777" w:rsidR="00AF0C5D" w:rsidRPr="00FE66BB" w:rsidRDefault="00AF0C5D" w:rsidP="00DF4DEE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8509D6" w14:textId="77777777" w:rsidR="00E529B6" w:rsidRPr="00FE66BB" w:rsidRDefault="00E529B6" w:rsidP="00DF4DEE">
      <w:pPr>
        <w:autoSpaceDE w:val="0"/>
        <w:autoSpaceDN w:val="0"/>
        <w:adjustRightInd w:val="0"/>
        <w:spacing w:after="18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66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 Informacje na temat zakresu wykluczenia (w odniesieniu do podmiotów powiązanych).</w:t>
      </w:r>
    </w:p>
    <w:p w14:paraId="3CD73740" w14:textId="77777777" w:rsidR="00077B72" w:rsidRPr="00FE66BB" w:rsidRDefault="00077B72" w:rsidP="00DF4DEE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6F6A4B" w14:textId="77777777" w:rsidR="00077B72" w:rsidRPr="00FE66BB" w:rsidRDefault="00077B72" w:rsidP="00DF4DEE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6BB">
        <w:rPr>
          <w:rFonts w:ascii="Arial" w:hAnsi="Arial" w:cs="Arial"/>
          <w:color w:val="000000"/>
          <w:sz w:val="20"/>
          <w:szCs w:val="20"/>
        </w:rPr>
        <w:t xml:space="preserve">Z udziału w postępowaniu wykluczeni są: </w:t>
      </w:r>
    </w:p>
    <w:p w14:paraId="784D8321" w14:textId="77777777" w:rsidR="00077B72" w:rsidRPr="00FE66BB" w:rsidRDefault="00077B72" w:rsidP="00DF4DEE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6BB">
        <w:rPr>
          <w:rFonts w:ascii="Arial" w:hAnsi="Arial" w:cs="Arial"/>
          <w:color w:val="000000"/>
          <w:sz w:val="20"/>
          <w:szCs w:val="20"/>
        </w:rPr>
        <w:t>Wykonawcy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0AC788E" w14:textId="77777777" w:rsidR="00E62C3C" w:rsidRPr="00FE66BB" w:rsidRDefault="00E62C3C" w:rsidP="00DF4DEE">
      <w:pPr>
        <w:autoSpaceDE w:val="0"/>
        <w:autoSpaceDN w:val="0"/>
        <w:adjustRightInd w:val="0"/>
        <w:spacing w:after="18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399CB43" w14:textId="77777777" w:rsidR="00077B72" w:rsidRPr="00FE66BB" w:rsidRDefault="00077B72" w:rsidP="00DF4DEE">
      <w:pPr>
        <w:pStyle w:val="Akapitzlist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18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66BB">
        <w:rPr>
          <w:rFonts w:ascii="Arial" w:hAnsi="Arial" w:cs="Arial"/>
          <w:color w:val="000000"/>
          <w:sz w:val="20"/>
          <w:szCs w:val="20"/>
        </w:rPr>
        <w:t>uczestniczeniu w spółce jako wspólnik spółki cywilnej lub spółki osobowej,</w:t>
      </w:r>
    </w:p>
    <w:p w14:paraId="3E177D7E" w14:textId="77777777" w:rsidR="00077B72" w:rsidRPr="00FE66BB" w:rsidRDefault="00077B72" w:rsidP="00DF4D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8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66BB">
        <w:rPr>
          <w:rFonts w:ascii="Arial" w:hAnsi="Arial" w:cs="Arial"/>
          <w:color w:val="000000"/>
          <w:sz w:val="20"/>
          <w:szCs w:val="20"/>
        </w:rPr>
        <w:t>posiadaniu co najmniej 5 % udziałów lub akcji,</w:t>
      </w:r>
    </w:p>
    <w:p w14:paraId="26360E70" w14:textId="77777777" w:rsidR="00077B72" w:rsidRPr="00FE66BB" w:rsidRDefault="00077B72" w:rsidP="00DF4D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8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66BB">
        <w:rPr>
          <w:rFonts w:ascii="Arial" w:hAnsi="Arial" w:cs="Arial"/>
          <w:color w:val="000000"/>
          <w:sz w:val="20"/>
          <w:szCs w:val="20"/>
        </w:rPr>
        <w:t>pełnieniu funkcji członka organu nadzorczego lub zarządzającego, prokurenta, pełnomocnika,</w:t>
      </w:r>
    </w:p>
    <w:p w14:paraId="02D492FE" w14:textId="77777777" w:rsidR="00077B72" w:rsidRPr="00FE66BB" w:rsidRDefault="00077B72" w:rsidP="00DF4D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8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66BB">
        <w:rPr>
          <w:rFonts w:ascii="Arial" w:hAnsi="Arial" w:cs="Arial"/>
          <w:color w:val="000000"/>
          <w:sz w:val="20"/>
          <w:szCs w:val="20"/>
        </w:rPr>
        <w:lastRenderedPageBreak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017C582" w14:textId="77777777" w:rsidR="00E62C3C" w:rsidRPr="00FE66BB" w:rsidRDefault="00E62C3C" w:rsidP="00DF4DEE">
      <w:pPr>
        <w:pStyle w:val="Akapitzlist"/>
        <w:autoSpaceDE w:val="0"/>
        <w:autoSpaceDN w:val="0"/>
        <w:adjustRightInd w:val="0"/>
        <w:spacing w:after="18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B00DEA7" w14:textId="77777777" w:rsidR="00E529B6" w:rsidRPr="00FE66BB" w:rsidRDefault="00077B72" w:rsidP="00077B72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E66BB">
        <w:rPr>
          <w:rFonts w:ascii="Arial" w:hAnsi="Arial" w:cs="Arial"/>
          <w:color w:val="000000"/>
          <w:sz w:val="20"/>
          <w:szCs w:val="20"/>
        </w:rPr>
        <w:t xml:space="preserve">Ocena spełnienia w/w warunku dokonana zostanie w oparciu o </w:t>
      </w:r>
      <w:r w:rsidRPr="00FE66B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oświadczenie o braku podstaw do wykluczenia</w:t>
      </w:r>
      <w:r w:rsidRPr="00FE66BB">
        <w:rPr>
          <w:rFonts w:ascii="Arial" w:hAnsi="Arial" w:cs="Arial"/>
          <w:color w:val="000000"/>
          <w:sz w:val="20"/>
          <w:szCs w:val="20"/>
        </w:rPr>
        <w:t xml:space="preserve"> (wg wzoru podanego w załączniku nr 1 do Zapytania Ofertowego) metodą warunku granicznego</w:t>
      </w:r>
      <w:r w:rsidRPr="00FE66BB">
        <w:rPr>
          <w:rFonts w:ascii="Arial" w:hAnsi="Arial" w:cs="Arial"/>
          <w:b/>
          <w:bCs/>
          <w:color w:val="000000"/>
          <w:sz w:val="20"/>
          <w:szCs w:val="20"/>
        </w:rPr>
        <w:t xml:space="preserve"> spełnia/nie spełnia.</w:t>
      </w:r>
    </w:p>
    <w:p w14:paraId="0B6A6FA8" w14:textId="77777777" w:rsidR="00077B72" w:rsidRPr="00FE66BB" w:rsidRDefault="00077B72" w:rsidP="00077B72">
      <w:pPr>
        <w:autoSpaceDE w:val="0"/>
        <w:autoSpaceDN w:val="0"/>
        <w:adjustRightInd w:val="0"/>
        <w:spacing w:after="18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D4A4259" w14:textId="77777777" w:rsidR="00E62C3C" w:rsidRPr="00FE66BB" w:rsidRDefault="00E529B6" w:rsidP="00E62C3C">
      <w:pPr>
        <w:spacing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FE66BB">
        <w:rPr>
          <w:rFonts w:ascii="Arial" w:hAnsi="Arial" w:cs="Arial"/>
          <w:sz w:val="20"/>
          <w:szCs w:val="20"/>
          <w:lang w:eastAsia="pl-PL"/>
        </w:rPr>
        <w:t xml:space="preserve">8. Wykaz dokumentów oraz oświadczeń niezbędnych do złożenia wraz z ofertą </w:t>
      </w:r>
      <w:r w:rsidRPr="00FE66BB">
        <w:rPr>
          <w:rFonts w:ascii="Arial" w:hAnsi="Arial" w:cs="Arial"/>
          <w:sz w:val="20"/>
          <w:szCs w:val="20"/>
          <w:lang w:eastAsia="pl-PL"/>
        </w:rPr>
        <w:br/>
      </w:r>
      <w:r w:rsidRPr="00FE66BB">
        <w:rPr>
          <w:rFonts w:ascii="Arial" w:hAnsi="Arial" w:cs="Arial"/>
          <w:i/>
          <w:sz w:val="20"/>
          <w:szCs w:val="20"/>
          <w:lang w:eastAsia="pl-PL"/>
        </w:rPr>
        <w:t xml:space="preserve">(jeśli dotyczy) </w:t>
      </w:r>
    </w:p>
    <w:p w14:paraId="74DFFA4A" w14:textId="77777777" w:rsidR="00E62C3C" w:rsidRPr="00FE66BB" w:rsidRDefault="00E62C3C" w:rsidP="00E62C3C">
      <w:pPr>
        <w:spacing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4F91DE4B" w14:textId="77777777" w:rsidR="00E62C3C" w:rsidRPr="00FE66BB" w:rsidRDefault="00E62C3C" w:rsidP="00E62C3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6BB">
        <w:rPr>
          <w:rFonts w:ascii="Arial" w:hAnsi="Arial" w:cs="Arial"/>
          <w:color w:val="000000"/>
          <w:sz w:val="20"/>
          <w:szCs w:val="20"/>
        </w:rPr>
        <w:t xml:space="preserve">Ofertę należy sporządzić w formie pisemnej papierowej lub elektronicznej, oferta musi zawierać następujące elementy: </w:t>
      </w:r>
    </w:p>
    <w:p w14:paraId="2A09D55D" w14:textId="77777777" w:rsidR="00E62C3C" w:rsidRPr="00FE66BB" w:rsidRDefault="00E62C3C" w:rsidP="00E62C3C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6BB">
        <w:rPr>
          <w:rFonts w:ascii="Arial" w:hAnsi="Arial" w:cs="Arial"/>
          <w:color w:val="000000"/>
          <w:sz w:val="20"/>
          <w:szCs w:val="20"/>
        </w:rPr>
        <w:t>Pełne dane identyfikujące Oferenta (nazwa, adres, NIP, KRS, REGON)</w:t>
      </w:r>
    </w:p>
    <w:p w14:paraId="564B1CC3" w14:textId="77777777" w:rsidR="00E62C3C" w:rsidRPr="00FE66BB" w:rsidRDefault="00E62C3C" w:rsidP="00E62C3C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6BB">
        <w:rPr>
          <w:rFonts w:ascii="Arial" w:hAnsi="Arial" w:cs="Arial"/>
          <w:color w:val="000000"/>
          <w:sz w:val="20"/>
          <w:szCs w:val="20"/>
        </w:rPr>
        <w:t>Datę sporządzenia oferty</w:t>
      </w:r>
    </w:p>
    <w:p w14:paraId="1A9B45BA" w14:textId="77777777" w:rsidR="00E62C3C" w:rsidRPr="00FE66BB" w:rsidRDefault="00E62C3C" w:rsidP="00E62C3C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6BB">
        <w:rPr>
          <w:rFonts w:ascii="Arial" w:hAnsi="Arial" w:cs="Arial"/>
          <w:color w:val="000000"/>
          <w:sz w:val="20"/>
          <w:szCs w:val="20"/>
        </w:rPr>
        <w:t xml:space="preserve">Zakres i opis usług oferowanych w ramach oferty </w:t>
      </w:r>
    </w:p>
    <w:p w14:paraId="51CE9EBA" w14:textId="77777777" w:rsidR="00E62C3C" w:rsidRPr="00FE66BB" w:rsidRDefault="00E62C3C" w:rsidP="00E62C3C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6BB">
        <w:rPr>
          <w:rFonts w:ascii="Arial" w:hAnsi="Arial" w:cs="Arial"/>
          <w:color w:val="000000"/>
          <w:sz w:val="20"/>
          <w:szCs w:val="20"/>
        </w:rPr>
        <w:t xml:space="preserve">Cenę całkowitą oferty NETTO, podatek VAT </w:t>
      </w:r>
    </w:p>
    <w:p w14:paraId="7EAC1B36" w14:textId="77777777" w:rsidR="00E62C3C" w:rsidRPr="00FE66BB" w:rsidRDefault="00E62C3C" w:rsidP="00E62C3C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6BB">
        <w:rPr>
          <w:rFonts w:ascii="Arial" w:hAnsi="Arial" w:cs="Arial"/>
          <w:color w:val="000000"/>
          <w:sz w:val="20"/>
          <w:szCs w:val="20"/>
        </w:rPr>
        <w:t>Warunki i termin płatności.</w:t>
      </w:r>
    </w:p>
    <w:p w14:paraId="2B9CD80F" w14:textId="77777777" w:rsidR="00E62C3C" w:rsidRPr="00FE66BB" w:rsidRDefault="00E62C3C" w:rsidP="00E62C3C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6BB">
        <w:rPr>
          <w:rFonts w:ascii="Arial" w:hAnsi="Arial" w:cs="Arial"/>
          <w:color w:val="000000"/>
          <w:sz w:val="20"/>
          <w:szCs w:val="20"/>
        </w:rPr>
        <w:t>Okres realizacji wykonania przedmiotu Zamówienia w miesiącach.</w:t>
      </w:r>
    </w:p>
    <w:p w14:paraId="3B199197" w14:textId="77777777" w:rsidR="00E62C3C" w:rsidRPr="00FE66BB" w:rsidRDefault="00E62C3C" w:rsidP="00E62C3C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6BB">
        <w:rPr>
          <w:rFonts w:ascii="Arial" w:hAnsi="Arial" w:cs="Arial"/>
          <w:color w:val="000000"/>
          <w:sz w:val="20"/>
          <w:szCs w:val="20"/>
        </w:rPr>
        <w:t>Termin ważności oferty (minimum 90 dni od daty wystawienia)</w:t>
      </w:r>
    </w:p>
    <w:p w14:paraId="5EF31509" w14:textId="77777777" w:rsidR="00E62C3C" w:rsidRPr="00FE66BB" w:rsidRDefault="00E62C3C" w:rsidP="00E62C3C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6BB">
        <w:rPr>
          <w:rFonts w:ascii="Arial" w:hAnsi="Arial" w:cs="Arial"/>
          <w:color w:val="000000"/>
          <w:sz w:val="20"/>
          <w:szCs w:val="20"/>
        </w:rPr>
        <w:t>Dane osoby do kontaktu (imię i nazwisko, nr telefonu, adres email)</w:t>
      </w:r>
    </w:p>
    <w:p w14:paraId="2E7AE98A" w14:textId="77777777" w:rsidR="00E62C3C" w:rsidRPr="00FE66BB" w:rsidRDefault="00E62C3C" w:rsidP="00E62C3C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6BB">
        <w:rPr>
          <w:rFonts w:ascii="Arial" w:hAnsi="Arial" w:cs="Arial"/>
          <w:color w:val="000000"/>
          <w:sz w:val="20"/>
          <w:szCs w:val="20"/>
        </w:rPr>
        <w:t xml:space="preserve">Wypełnione i podpisane oświadczenie, dokumenty – załączniki załączone do zapytania ofertowego tj.: </w:t>
      </w:r>
    </w:p>
    <w:p w14:paraId="3C5E22DB" w14:textId="77777777" w:rsidR="00E62C3C" w:rsidRPr="00FE66BB" w:rsidRDefault="00861258" w:rsidP="00E62C3C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6B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</w:t>
      </w:r>
      <w:r w:rsidR="00E62C3C" w:rsidRPr="00FE66B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świadczenie o braku podstaw do wykluczenia</w:t>
      </w:r>
      <w:r w:rsidR="00E62C3C" w:rsidRPr="00FE66BB">
        <w:rPr>
          <w:rFonts w:ascii="Arial" w:hAnsi="Arial" w:cs="Arial"/>
          <w:color w:val="000000"/>
          <w:sz w:val="20"/>
          <w:szCs w:val="20"/>
        </w:rPr>
        <w:t xml:space="preserve"> (wg wzoru podanego w załączniku nr 1 do Zapytania Ofertowego)’</w:t>
      </w:r>
    </w:p>
    <w:p w14:paraId="026C0F98" w14:textId="77777777" w:rsidR="00861258" w:rsidRPr="00FE66BB" w:rsidRDefault="00E62C3C" w:rsidP="0086125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6BB">
        <w:rPr>
          <w:rFonts w:ascii="Arial" w:hAnsi="Arial" w:cs="Arial"/>
          <w:b/>
          <w:i/>
          <w:sz w:val="20"/>
          <w:szCs w:val="20"/>
          <w:lang w:eastAsia="pl-PL"/>
        </w:rPr>
        <w:t>Wykaz aparatury niezbędnej do przeprowadzenia zaplanowanych badań</w:t>
      </w:r>
      <w:r w:rsidRPr="00FE66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B4980" w:rsidRPr="00FE66BB">
        <w:rPr>
          <w:rFonts w:ascii="Arial" w:hAnsi="Arial" w:cs="Arial"/>
          <w:sz w:val="20"/>
          <w:szCs w:val="20"/>
          <w:lang w:eastAsia="pl-PL"/>
        </w:rPr>
        <w:t>(wg wzoru podanego w załąc</w:t>
      </w:r>
      <w:r w:rsidR="00861258" w:rsidRPr="00FE66BB">
        <w:rPr>
          <w:rFonts w:ascii="Arial" w:hAnsi="Arial" w:cs="Arial"/>
          <w:sz w:val="20"/>
          <w:szCs w:val="20"/>
          <w:lang w:eastAsia="pl-PL"/>
        </w:rPr>
        <w:t xml:space="preserve">zniku 2 do Zapytania Ofertowego) </w:t>
      </w:r>
    </w:p>
    <w:p w14:paraId="069EDA24" w14:textId="77777777" w:rsidR="00861258" w:rsidRPr="00FE66BB" w:rsidRDefault="00861258" w:rsidP="0086125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6BB">
        <w:rPr>
          <w:rFonts w:ascii="Arial" w:hAnsi="Arial" w:cs="Arial"/>
          <w:b/>
          <w:i/>
          <w:color w:val="000000"/>
          <w:sz w:val="20"/>
          <w:szCs w:val="20"/>
        </w:rPr>
        <w:t>Doświadczenie Wnioskodawcy w realizacji prac badawczych</w:t>
      </w:r>
      <w:r w:rsidRPr="00FE66B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E66BB">
        <w:rPr>
          <w:rFonts w:ascii="Arial" w:hAnsi="Arial" w:cs="Arial"/>
          <w:color w:val="000000"/>
          <w:sz w:val="20"/>
          <w:szCs w:val="20"/>
        </w:rPr>
        <w:t xml:space="preserve">(wg wzoru podanego w załączniku 3 do Zapytania Ofertowego) </w:t>
      </w:r>
    </w:p>
    <w:p w14:paraId="17235918" w14:textId="77777777" w:rsidR="00861258" w:rsidRPr="00FE66BB" w:rsidRDefault="00861258" w:rsidP="00861258">
      <w:pPr>
        <w:pStyle w:val="Akapitzlist"/>
        <w:spacing w:line="240" w:lineRule="auto"/>
        <w:ind w:left="108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21DB92A" w14:textId="77777777" w:rsidR="00E62C3C" w:rsidRPr="00FE66BB" w:rsidRDefault="00E62C3C" w:rsidP="00E62C3C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6BB">
        <w:rPr>
          <w:rFonts w:ascii="Arial" w:hAnsi="Arial" w:cs="Arial"/>
          <w:color w:val="000000"/>
          <w:sz w:val="20"/>
          <w:szCs w:val="20"/>
        </w:rPr>
        <w:t xml:space="preserve">Czytelne podpisy osób upoważnionych </w:t>
      </w:r>
    </w:p>
    <w:p w14:paraId="0955477B" w14:textId="77777777" w:rsidR="000B4980" w:rsidRPr="00FE66BB" w:rsidRDefault="000B4980" w:rsidP="000B4980">
      <w:pPr>
        <w:spacing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27A3F2EE" w14:textId="77777777" w:rsidR="00E62C3C" w:rsidRPr="00FE66BB" w:rsidRDefault="00E62C3C" w:rsidP="00E62C3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66BB">
        <w:rPr>
          <w:rFonts w:ascii="Arial" w:hAnsi="Arial" w:cs="Arial"/>
          <w:color w:val="000000"/>
          <w:sz w:val="20"/>
          <w:szCs w:val="20"/>
        </w:rPr>
        <w:t xml:space="preserve">Brak jakiegokolwiek z wyżej wymienionych elementów może skutkować odrzuceniem oferty. </w:t>
      </w:r>
    </w:p>
    <w:p w14:paraId="57AB659B" w14:textId="77777777" w:rsidR="00E529B6" w:rsidRPr="00FE66BB" w:rsidRDefault="00E529B6" w:rsidP="00E529B6">
      <w:pPr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</w:p>
    <w:p w14:paraId="6565E0A5" w14:textId="5BB573EE" w:rsidR="00E529B6" w:rsidRPr="00FE66BB" w:rsidRDefault="00E529B6" w:rsidP="00FE66BB">
      <w:pPr>
        <w:tabs>
          <w:tab w:val="left" w:pos="8364"/>
        </w:tabs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E66BB">
        <w:rPr>
          <w:rFonts w:ascii="Arial" w:hAnsi="Arial" w:cs="Arial"/>
          <w:sz w:val="20"/>
          <w:szCs w:val="20"/>
          <w:lang w:eastAsia="pl-PL"/>
        </w:rPr>
        <w:t xml:space="preserve">Termin związania ofertą upływa po </w:t>
      </w:r>
      <w:r w:rsidR="000447A3">
        <w:rPr>
          <w:rFonts w:ascii="Arial" w:hAnsi="Arial" w:cs="Arial"/>
          <w:sz w:val="20"/>
          <w:szCs w:val="20"/>
          <w:lang w:eastAsia="pl-PL"/>
        </w:rPr>
        <w:t>90</w:t>
      </w:r>
      <w:r w:rsidR="000447A3" w:rsidRPr="00FE66B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E66BB">
        <w:rPr>
          <w:rFonts w:ascii="Arial" w:hAnsi="Arial" w:cs="Arial"/>
          <w:sz w:val="20"/>
          <w:szCs w:val="20"/>
          <w:lang w:eastAsia="pl-PL"/>
        </w:rPr>
        <w:t>dniach licząc od terminu składania ofert.</w:t>
      </w:r>
    </w:p>
    <w:p w14:paraId="10680504" w14:textId="77777777" w:rsidR="000B4980" w:rsidRPr="00FE66BB" w:rsidRDefault="000B4980" w:rsidP="00FE66BB">
      <w:pPr>
        <w:tabs>
          <w:tab w:val="left" w:pos="8364"/>
        </w:tabs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46E3C8E" w14:textId="77777777" w:rsidR="00FB7F20" w:rsidRPr="00FB7F20" w:rsidRDefault="00E529B6" w:rsidP="00FE66BB">
      <w:pPr>
        <w:tabs>
          <w:tab w:val="left" w:pos="8364"/>
        </w:tabs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B7F20">
        <w:rPr>
          <w:rFonts w:ascii="Arial" w:hAnsi="Arial" w:cs="Arial"/>
          <w:sz w:val="20"/>
          <w:szCs w:val="20"/>
          <w:lang w:eastAsia="pl-PL"/>
        </w:rPr>
        <w:t xml:space="preserve">Ofertę należy złożyć w formie </w:t>
      </w:r>
      <w:r w:rsidR="000447A3" w:rsidRPr="00FB7F20">
        <w:rPr>
          <w:rFonts w:ascii="Arial" w:hAnsi="Arial" w:cs="Arial"/>
          <w:sz w:val="20"/>
          <w:szCs w:val="20"/>
          <w:lang w:eastAsia="pl-PL"/>
        </w:rPr>
        <w:t xml:space="preserve">pisemnej </w:t>
      </w:r>
      <w:r w:rsidRPr="00FB7F20">
        <w:rPr>
          <w:rFonts w:ascii="Arial" w:hAnsi="Arial" w:cs="Arial"/>
          <w:sz w:val="20"/>
          <w:szCs w:val="20"/>
          <w:lang w:eastAsia="pl-PL"/>
        </w:rPr>
        <w:t xml:space="preserve">na adres </w:t>
      </w:r>
      <w:r w:rsidR="000447A3" w:rsidRPr="00FB7F20">
        <w:rPr>
          <w:rFonts w:ascii="Arial" w:hAnsi="Arial" w:cs="Arial"/>
          <w:sz w:val="20"/>
          <w:szCs w:val="20"/>
          <w:lang w:eastAsia="pl-PL"/>
        </w:rPr>
        <w:t xml:space="preserve">ul Kuźnicka 6; 72-010 Police </w:t>
      </w:r>
      <w:r w:rsidRPr="00FB7F20">
        <w:rPr>
          <w:rFonts w:ascii="Arial" w:hAnsi="Arial" w:cs="Arial"/>
          <w:sz w:val="20"/>
          <w:szCs w:val="20"/>
          <w:lang w:eastAsia="pl-PL"/>
        </w:rPr>
        <w:t xml:space="preserve">nie później niż do dnia </w:t>
      </w:r>
      <w:r w:rsidR="00FB7F20" w:rsidRPr="00FB7F20">
        <w:rPr>
          <w:rFonts w:ascii="Arial" w:hAnsi="Arial" w:cs="Arial"/>
          <w:sz w:val="20"/>
          <w:szCs w:val="20"/>
          <w:lang w:eastAsia="pl-PL"/>
        </w:rPr>
        <w:t>27.05.2016</w:t>
      </w:r>
      <w:r w:rsidR="000447A3" w:rsidRPr="00FB7F2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B7F20">
        <w:rPr>
          <w:rFonts w:ascii="Arial" w:hAnsi="Arial" w:cs="Arial"/>
          <w:sz w:val="20"/>
          <w:szCs w:val="20"/>
          <w:lang w:eastAsia="pl-PL"/>
        </w:rPr>
        <w:t xml:space="preserve">godz. </w:t>
      </w:r>
      <w:r w:rsidR="000447A3" w:rsidRPr="00FB7F20">
        <w:rPr>
          <w:rFonts w:ascii="Arial" w:hAnsi="Arial" w:cs="Arial"/>
          <w:sz w:val="20"/>
          <w:szCs w:val="20"/>
          <w:lang w:eastAsia="pl-PL"/>
        </w:rPr>
        <w:t xml:space="preserve">12.00 </w:t>
      </w:r>
      <w:r w:rsidR="00FB7F20" w:rsidRPr="00FB7F20">
        <w:rPr>
          <w:rFonts w:ascii="Arial" w:hAnsi="Arial" w:cs="Arial"/>
          <w:sz w:val="20"/>
          <w:szCs w:val="20"/>
          <w:lang w:eastAsia="pl-PL"/>
        </w:rPr>
        <w:t xml:space="preserve">lub na adres e-mail: </w:t>
      </w:r>
      <w:hyperlink r:id="rId9" w:history="1">
        <w:r w:rsidR="00FB7F20" w:rsidRPr="00FB7F20">
          <w:rPr>
            <w:rStyle w:val="Hipercze"/>
            <w:rFonts w:ascii="Arial" w:hAnsi="Arial" w:cs="Arial"/>
            <w:color w:val="auto"/>
            <w:sz w:val="20"/>
            <w:szCs w:val="20"/>
            <w:lang w:eastAsia="pl-PL"/>
          </w:rPr>
          <w:t>jwitaszek@kemipol.com.pl</w:t>
        </w:r>
      </w:hyperlink>
      <w:r w:rsidR="00FB7F20" w:rsidRPr="00FB7F20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01953396" w14:textId="271B13AF" w:rsidR="009507BD" w:rsidRPr="00FB7F20" w:rsidRDefault="00E529B6" w:rsidP="00FE66BB">
      <w:pPr>
        <w:tabs>
          <w:tab w:val="left" w:pos="8364"/>
        </w:tabs>
        <w:spacing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FB7F20">
        <w:rPr>
          <w:rFonts w:ascii="Arial" w:hAnsi="Arial" w:cs="Arial"/>
          <w:sz w:val="20"/>
          <w:szCs w:val="20"/>
          <w:lang w:eastAsia="pl-PL"/>
        </w:rPr>
        <w:t>Otwarcie ofert</w:t>
      </w:r>
      <w:r w:rsidR="00D67753" w:rsidRPr="00FB7F20">
        <w:rPr>
          <w:rFonts w:ascii="Arial" w:hAnsi="Arial" w:cs="Arial"/>
          <w:sz w:val="20"/>
          <w:szCs w:val="20"/>
          <w:lang w:eastAsia="pl-PL"/>
        </w:rPr>
        <w:t xml:space="preserve"> (jeśli dotyczy)</w:t>
      </w:r>
      <w:r w:rsidRPr="00FB7F20">
        <w:rPr>
          <w:rFonts w:ascii="Arial" w:hAnsi="Arial" w:cs="Arial"/>
          <w:sz w:val="20"/>
          <w:szCs w:val="20"/>
          <w:lang w:eastAsia="pl-PL"/>
        </w:rPr>
        <w:t xml:space="preserve"> nastąpi w dniu </w:t>
      </w:r>
      <w:r w:rsidR="00FB7F20" w:rsidRPr="00FB7F20">
        <w:rPr>
          <w:rFonts w:ascii="Arial" w:hAnsi="Arial" w:cs="Arial"/>
          <w:sz w:val="20"/>
          <w:szCs w:val="20"/>
          <w:lang w:eastAsia="pl-PL"/>
        </w:rPr>
        <w:t>27</w:t>
      </w:r>
      <w:r w:rsidR="000447A3" w:rsidRPr="00FB7F20">
        <w:rPr>
          <w:rFonts w:ascii="Arial" w:hAnsi="Arial" w:cs="Arial"/>
          <w:sz w:val="20"/>
          <w:szCs w:val="20"/>
          <w:lang w:eastAsia="pl-PL"/>
        </w:rPr>
        <w:t xml:space="preserve">.05.2016 </w:t>
      </w:r>
      <w:r w:rsidRPr="00FB7F20">
        <w:rPr>
          <w:rFonts w:ascii="Arial" w:hAnsi="Arial" w:cs="Arial"/>
          <w:sz w:val="20"/>
          <w:szCs w:val="20"/>
          <w:lang w:eastAsia="pl-PL"/>
        </w:rPr>
        <w:t xml:space="preserve">o godz. </w:t>
      </w:r>
      <w:r w:rsidR="00FB7F20" w:rsidRPr="00FB7F20">
        <w:rPr>
          <w:rFonts w:ascii="Arial" w:hAnsi="Arial" w:cs="Arial"/>
          <w:sz w:val="20"/>
          <w:szCs w:val="20"/>
          <w:lang w:eastAsia="pl-PL"/>
        </w:rPr>
        <w:t>12:</w:t>
      </w:r>
      <w:r w:rsidR="000447A3" w:rsidRPr="00FB7F20">
        <w:rPr>
          <w:rFonts w:ascii="Arial" w:hAnsi="Arial" w:cs="Arial"/>
          <w:sz w:val="20"/>
          <w:szCs w:val="20"/>
          <w:lang w:eastAsia="pl-PL"/>
        </w:rPr>
        <w:t xml:space="preserve">15 </w:t>
      </w:r>
      <w:r w:rsidRPr="00FB7F20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0447A3" w:rsidRPr="00FB7F20">
        <w:rPr>
          <w:rFonts w:ascii="Arial" w:hAnsi="Arial" w:cs="Arial"/>
          <w:sz w:val="20"/>
          <w:szCs w:val="20"/>
          <w:lang w:eastAsia="pl-PL"/>
        </w:rPr>
        <w:t xml:space="preserve">siedzibie Spółki </w:t>
      </w:r>
      <w:proofErr w:type="spellStart"/>
      <w:r w:rsidR="000447A3" w:rsidRPr="00FB7F20">
        <w:rPr>
          <w:rFonts w:ascii="Arial" w:hAnsi="Arial" w:cs="Arial"/>
          <w:sz w:val="20"/>
          <w:szCs w:val="20"/>
          <w:lang w:eastAsia="pl-PL"/>
        </w:rPr>
        <w:t>Kemipol</w:t>
      </w:r>
      <w:proofErr w:type="spellEnd"/>
      <w:r w:rsidR="000447A3" w:rsidRPr="00FB7F20">
        <w:rPr>
          <w:rFonts w:ascii="Arial" w:hAnsi="Arial" w:cs="Arial"/>
          <w:sz w:val="20"/>
          <w:szCs w:val="20"/>
          <w:lang w:eastAsia="pl-PL"/>
        </w:rPr>
        <w:t>.</w:t>
      </w:r>
    </w:p>
    <w:sectPr w:rsidR="009507BD" w:rsidRPr="00FB7F20" w:rsidSect="000B6FB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2B4CE" w14:textId="77777777" w:rsidR="00D837D7" w:rsidRDefault="00D837D7" w:rsidP="00A95507">
      <w:pPr>
        <w:spacing w:line="240" w:lineRule="auto"/>
      </w:pPr>
      <w:r>
        <w:separator/>
      </w:r>
    </w:p>
  </w:endnote>
  <w:endnote w:type="continuationSeparator" w:id="0">
    <w:p w14:paraId="475B5D96" w14:textId="77777777" w:rsidR="00D837D7" w:rsidRDefault="00D837D7" w:rsidP="00A95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Lucida Grande C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034190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EB1D175" w14:textId="77777777" w:rsidR="007943A7" w:rsidRPr="002511DE" w:rsidRDefault="007943A7" w:rsidP="00D67753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11DE">
              <w:rPr>
                <w:rFonts w:ascii="Arial" w:hAnsi="Arial" w:cs="Arial"/>
                <w:i/>
                <w:sz w:val="16"/>
                <w:szCs w:val="16"/>
              </w:rPr>
              <w:t xml:space="preserve">* </w:t>
            </w:r>
            <w:r w:rsidRPr="002511DE">
              <w:rPr>
                <w:rFonts w:ascii="Arial" w:hAnsi="Arial" w:cs="Arial"/>
                <w:i/>
                <w:iCs/>
                <w:sz w:val="16"/>
                <w:szCs w:val="16"/>
              </w:rPr>
              <w:t>zgodnie z opisem przedmiotu zamówienia zamieszczonym w zapytaniu ofertowym</w:t>
            </w:r>
          </w:p>
          <w:p w14:paraId="46BD4F31" w14:textId="77777777" w:rsidR="007943A7" w:rsidRDefault="007943A7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</w:p>
          <w:p w14:paraId="6793F4E6" w14:textId="77777777" w:rsidR="007943A7" w:rsidRPr="00F56621" w:rsidRDefault="007943A7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  <w:r w:rsidRPr="00F56621">
              <w:rPr>
                <w:rFonts w:ascii="Arial" w:hAnsi="Arial" w:cs="Arial"/>
                <w:sz w:val="12"/>
                <w:szCs w:val="12"/>
              </w:rPr>
              <w:t xml:space="preserve">Strona </w:t>
            </w:r>
            <w:r w:rsidR="00876820" w:rsidRPr="00F56621">
              <w:rPr>
                <w:rFonts w:ascii="Arial" w:hAnsi="Arial" w:cs="Arial"/>
                <w:bCs/>
                <w:sz w:val="12"/>
                <w:szCs w:val="12"/>
              </w:rPr>
              <w:fldChar w:fldCharType="begin"/>
            </w:r>
            <w:r w:rsidRPr="00F56621">
              <w:rPr>
                <w:rFonts w:ascii="Arial" w:hAnsi="Arial" w:cs="Arial"/>
                <w:bCs/>
                <w:sz w:val="12"/>
                <w:szCs w:val="12"/>
              </w:rPr>
              <w:instrText>PAGE</w:instrText>
            </w:r>
            <w:r w:rsidR="00876820" w:rsidRPr="00F56621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="00FB7F20">
              <w:rPr>
                <w:rFonts w:ascii="Arial" w:hAnsi="Arial" w:cs="Arial"/>
                <w:bCs/>
                <w:noProof/>
                <w:sz w:val="12"/>
                <w:szCs w:val="12"/>
              </w:rPr>
              <w:t>1</w:t>
            </w:r>
            <w:r w:rsidR="00876820" w:rsidRPr="00F56621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F56621">
              <w:rPr>
                <w:rFonts w:ascii="Arial" w:hAnsi="Arial" w:cs="Arial"/>
                <w:sz w:val="12"/>
                <w:szCs w:val="12"/>
              </w:rPr>
              <w:t xml:space="preserve"> z </w:t>
            </w:r>
            <w:r w:rsidR="00876820" w:rsidRPr="00F56621">
              <w:rPr>
                <w:rFonts w:ascii="Arial" w:hAnsi="Arial" w:cs="Arial"/>
                <w:bCs/>
                <w:sz w:val="12"/>
                <w:szCs w:val="12"/>
              </w:rPr>
              <w:fldChar w:fldCharType="begin"/>
            </w:r>
            <w:r w:rsidRPr="00F56621">
              <w:rPr>
                <w:rFonts w:ascii="Arial" w:hAnsi="Arial" w:cs="Arial"/>
                <w:bCs/>
                <w:sz w:val="12"/>
                <w:szCs w:val="12"/>
              </w:rPr>
              <w:instrText>NUMPAGES</w:instrText>
            </w:r>
            <w:r w:rsidR="00876820" w:rsidRPr="00F56621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="00FB7F20">
              <w:rPr>
                <w:rFonts w:ascii="Arial" w:hAnsi="Arial" w:cs="Arial"/>
                <w:bCs/>
                <w:noProof/>
                <w:sz w:val="12"/>
                <w:szCs w:val="12"/>
              </w:rPr>
              <w:t>3</w:t>
            </w:r>
            <w:r w:rsidR="00876820" w:rsidRPr="00F56621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16EDC" w14:textId="77777777" w:rsidR="00D837D7" w:rsidRDefault="00D837D7" w:rsidP="00A95507">
      <w:pPr>
        <w:spacing w:line="240" w:lineRule="auto"/>
      </w:pPr>
      <w:r>
        <w:separator/>
      </w:r>
    </w:p>
  </w:footnote>
  <w:footnote w:type="continuationSeparator" w:id="0">
    <w:p w14:paraId="13D63045" w14:textId="77777777" w:rsidR="00D837D7" w:rsidRDefault="00D837D7" w:rsidP="00A95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D0377" w14:textId="77777777" w:rsidR="007943A7" w:rsidRPr="00A95507" w:rsidRDefault="007943A7" w:rsidP="00A95507">
    <w:pPr>
      <w:jc w:val="center"/>
      <w:rPr>
        <w:rFonts w:ascii="Tahoma" w:hAnsi="Tahoma" w:cs="Tahoma"/>
        <w:b/>
      </w:rPr>
    </w:pPr>
    <w:r w:rsidRPr="00A95507">
      <w:rPr>
        <w:rFonts w:ascii="Myriad Pro" w:hAnsi="Myriad Pro" w:cs="Arial"/>
        <w:b/>
        <w:noProof/>
        <w:lang w:eastAsia="pl-PL"/>
      </w:rPr>
      <w:drawing>
        <wp:inline distT="0" distB="0" distL="0" distR="0" wp14:anchorId="558CCECD" wp14:editId="15E683AA">
          <wp:extent cx="5303520" cy="596265"/>
          <wp:effectExtent l="0" t="0" r="0" b="0"/>
          <wp:docPr id="2" name="Obraz 2" descr="Opis: C:\Users\mnowaczyk\Desktop\Promocja\ciąg logotypów_NSS-UE-FStru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mnowaczyk\Desktop\Promocja\ciąg logotypów_NSS-UE-FStru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5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ACE89" w14:textId="77777777" w:rsidR="007943A7" w:rsidRDefault="007943A7" w:rsidP="00A95507">
    <w:pPr>
      <w:jc w:val="center"/>
      <w:rPr>
        <w:rFonts w:ascii="Tahoma" w:hAnsi="Tahoma" w:cs="Tahoma"/>
        <w:b/>
        <w:sz w:val="18"/>
        <w:szCs w:val="18"/>
      </w:rPr>
    </w:pPr>
  </w:p>
  <w:p w14:paraId="20824399" w14:textId="77777777" w:rsidR="007943A7" w:rsidRPr="00175AC8" w:rsidRDefault="007943A7" w:rsidP="00AE5717">
    <w:pPr>
      <w:spacing w:line="240" w:lineRule="auto"/>
      <w:jc w:val="center"/>
      <w:rPr>
        <w:rFonts w:ascii="Arial" w:hAnsi="Arial" w:cs="Arial"/>
        <w:i/>
        <w:sz w:val="14"/>
        <w:szCs w:val="14"/>
      </w:rPr>
    </w:pPr>
    <w:r w:rsidRPr="00175AC8">
      <w:rPr>
        <w:rFonts w:ascii="Arial" w:hAnsi="Arial" w:cs="Arial"/>
        <w:i/>
        <w:sz w:val="14"/>
        <w:szCs w:val="14"/>
      </w:rPr>
      <w:t xml:space="preserve">Regionalny Program Operacyjny Województwa Zachodniopomorskiego 2014 – 2020 </w:t>
    </w:r>
  </w:p>
  <w:p w14:paraId="406818A7" w14:textId="77777777" w:rsidR="007943A7" w:rsidRPr="00175AC8" w:rsidRDefault="007943A7" w:rsidP="00AE5717">
    <w:pPr>
      <w:spacing w:line="240" w:lineRule="auto"/>
      <w:jc w:val="center"/>
      <w:rPr>
        <w:rFonts w:ascii="Arial" w:hAnsi="Arial" w:cs="Arial"/>
        <w:i/>
        <w:sz w:val="14"/>
        <w:szCs w:val="14"/>
      </w:rPr>
    </w:pPr>
    <w:r w:rsidRPr="00175AC8">
      <w:rPr>
        <w:rFonts w:ascii="Arial" w:hAnsi="Arial" w:cs="Arial"/>
        <w:i/>
        <w:sz w:val="14"/>
        <w:szCs w:val="14"/>
      </w:rPr>
      <w:t>Oś Priorytetowa 1 Gospodarka, Innowacje, Nowoczesne Technologie</w:t>
    </w:r>
  </w:p>
  <w:p w14:paraId="748690DD" w14:textId="77777777" w:rsidR="007943A7" w:rsidRPr="00175AC8" w:rsidRDefault="007943A7" w:rsidP="00AE5717">
    <w:pPr>
      <w:spacing w:line="240" w:lineRule="auto"/>
      <w:jc w:val="center"/>
      <w:rPr>
        <w:rFonts w:ascii="Arial" w:hAnsi="Arial" w:cs="Arial"/>
        <w:bCs/>
        <w:i/>
        <w:sz w:val="14"/>
        <w:szCs w:val="14"/>
      </w:rPr>
    </w:pPr>
    <w:r w:rsidRPr="00175AC8">
      <w:rPr>
        <w:rFonts w:ascii="Arial" w:hAnsi="Arial" w:cs="Arial"/>
        <w:i/>
        <w:sz w:val="14"/>
        <w:szCs w:val="14"/>
        <w:lang w:eastAsia="pl-PL"/>
      </w:rPr>
      <w:t xml:space="preserve">Działanie </w:t>
    </w:r>
    <w:r w:rsidRPr="00175AC8">
      <w:rPr>
        <w:rFonts w:ascii="Arial" w:hAnsi="Arial" w:cs="Arial"/>
        <w:bCs/>
        <w:i/>
        <w:sz w:val="14"/>
        <w:szCs w:val="14"/>
      </w:rPr>
      <w:t>1.1 Projekty badawczo-rozwojowe przedsiębiorstw</w:t>
    </w:r>
    <w:r>
      <w:rPr>
        <w:rFonts w:ascii="Arial" w:hAnsi="Arial" w:cs="Arial"/>
        <w:bCs/>
        <w:i/>
        <w:sz w:val="14"/>
        <w:szCs w:val="14"/>
      </w:rPr>
      <w:t xml:space="preserve"> Typ 1 Małe projekty B+R</w:t>
    </w:r>
  </w:p>
  <w:p w14:paraId="69705216" w14:textId="77777777" w:rsidR="007943A7" w:rsidRPr="00175AC8" w:rsidRDefault="007943A7" w:rsidP="00AE5717">
    <w:pPr>
      <w:spacing w:line="240" w:lineRule="auto"/>
      <w:jc w:val="center"/>
      <w:rPr>
        <w:rFonts w:ascii="Arial" w:hAnsi="Arial" w:cs="Arial"/>
        <w:bCs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F16"/>
    <w:multiLevelType w:val="hybridMultilevel"/>
    <w:tmpl w:val="750CE31C"/>
    <w:lvl w:ilvl="0" w:tplc="CD2A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5893"/>
    <w:multiLevelType w:val="hybridMultilevel"/>
    <w:tmpl w:val="3DAC8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4175D"/>
    <w:multiLevelType w:val="hybridMultilevel"/>
    <w:tmpl w:val="F11AF1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7016B5"/>
    <w:multiLevelType w:val="hybridMultilevel"/>
    <w:tmpl w:val="8E06E1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6E2D3F"/>
    <w:multiLevelType w:val="hybridMultilevel"/>
    <w:tmpl w:val="FD206C36"/>
    <w:lvl w:ilvl="0" w:tplc="3266D3C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C1D6F"/>
    <w:multiLevelType w:val="hybridMultilevel"/>
    <w:tmpl w:val="6806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6333"/>
    <w:multiLevelType w:val="hybridMultilevel"/>
    <w:tmpl w:val="C9568788"/>
    <w:lvl w:ilvl="0" w:tplc="CD2A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14E62"/>
    <w:multiLevelType w:val="hybridMultilevel"/>
    <w:tmpl w:val="694870D6"/>
    <w:lvl w:ilvl="0" w:tplc="5742D6A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2E971D35"/>
    <w:multiLevelType w:val="hybridMultilevel"/>
    <w:tmpl w:val="6422E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B5105A"/>
    <w:multiLevelType w:val="hybridMultilevel"/>
    <w:tmpl w:val="908CB426"/>
    <w:lvl w:ilvl="0" w:tplc="71FE9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A1AE9"/>
    <w:multiLevelType w:val="hybridMultilevel"/>
    <w:tmpl w:val="8840A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24C55"/>
    <w:multiLevelType w:val="hybridMultilevel"/>
    <w:tmpl w:val="AD981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42AB3"/>
    <w:multiLevelType w:val="hybridMultilevel"/>
    <w:tmpl w:val="1D327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45297"/>
    <w:multiLevelType w:val="hybridMultilevel"/>
    <w:tmpl w:val="1B5279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6E3E80"/>
    <w:multiLevelType w:val="hybridMultilevel"/>
    <w:tmpl w:val="463CD09C"/>
    <w:lvl w:ilvl="0" w:tplc="80EA31E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8066C92"/>
    <w:multiLevelType w:val="hybridMultilevel"/>
    <w:tmpl w:val="98160526"/>
    <w:lvl w:ilvl="0" w:tplc="C3E812D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C1C86"/>
    <w:multiLevelType w:val="hybridMultilevel"/>
    <w:tmpl w:val="2DF2138A"/>
    <w:lvl w:ilvl="0" w:tplc="6100DB1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7419D"/>
    <w:multiLevelType w:val="hybridMultilevel"/>
    <w:tmpl w:val="D7987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E7624"/>
    <w:multiLevelType w:val="hybridMultilevel"/>
    <w:tmpl w:val="3FAC18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EF6B5C"/>
    <w:multiLevelType w:val="hybridMultilevel"/>
    <w:tmpl w:val="C9BCE5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182078"/>
    <w:multiLevelType w:val="hybridMultilevel"/>
    <w:tmpl w:val="CD023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841C61"/>
    <w:multiLevelType w:val="hybridMultilevel"/>
    <w:tmpl w:val="FF92449C"/>
    <w:lvl w:ilvl="0" w:tplc="7A28AD7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trike w:val="0"/>
      </w:rPr>
    </w:lvl>
    <w:lvl w:ilvl="1" w:tplc="BCD842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7FE5788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A379E"/>
    <w:multiLevelType w:val="hybridMultilevel"/>
    <w:tmpl w:val="D870F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93198"/>
    <w:multiLevelType w:val="hybridMultilevel"/>
    <w:tmpl w:val="1AF81616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723FD9"/>
    <w:multiLevelType w:val="hybridMultilevel"/>
    <w:tmpl w:val="3FD2C8B4"/>
    <w:lvl w:ilvl="0" w:tplc="CD2A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81F2E"/>
    <w:multiLevelType w:val="hybridMultilevel"/>
    <w:tmpl w:val="B7E2F2A0"/>
    <w:lvl w:ilvl="0" w:tplc="CD2A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203AE"/>
    <w:multiLevelType w:val="hybridMultilevel"/>
    <w:tmpl w:val="D3026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55899"/>
    <w:multiLevelType w:val="hybridMultilevel"/>
    <w:tmpl w:val="098C8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E7BDB"/>
    <w:multiLevelType w:val="hybridMultilevel"/>
    <w:tmpl w:val="25FA2C48"/>
    <w:lvl w:ilvl="0" w:tplc="CD2A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DE2744"/>
    <w:multiLevelType w:val="hybridMultilevel"/>
    <w:tmpl w:val="2BD620AA"/>
    <w:lvl w:ilvl="0" w:tplc="F2CAE3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5B02E4C0">
      <w:start w:val="1"/>
      <w:numFmt w:val="bullet"/>
      <w:lvlText w:val="-"/>
      <w:lvlJc w:val="left"/>
      <w:pPr>
        <w:ind w:left="-2467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-1747" w:hanging="180"/>
      </w:pPr>
    </w:lvl>
    <w:lvl w:ilvl="3" w:tplc="0415000F">
      <w:start w:val="1"/>
      <w:numFmt w:val="decimal"/>
      <w:lvlText w:val="%4."/>
      <w:lvlJc w:val="left"/>
      <w:pPr>
        <w:ind w:left="-1027" w:hanging="360"/>
      </w:pPr>
    </w:lvl>
    <w:lvl w:ilvl="4" w:tplc="04150019">
      <w:start w:val="1"/>
      <w:numFmt w:val="lowerLetter"/>
      <w:lvlText w:val="%5."/>
      <w:lvlJc w:val="left"/>
      <w:pPr>
        <w:ind w:left="-307" w:hanging="360"/>
      </w:pPr>
    </w:lvl>
    <w:lvl w:ilvl="5" w:tplc="0415001B">
      <w:start w:val="1"/>
      <w:numFmt w:val="lowerRoman"/>
      <w:lvlText w:val="%6."/>
      <w:lvlJc w:val="right"/>
      <w:pPr>
        <w:ind w:left="413" w:hanging="180"/>
      </w:pPr>
    </w:lvl>
    <w:lvl w:ilvl="6" w:tplc="88ACA778">
      <w:start w:val="1"/>
      <w:numFmt w:val="decimal"/>
      <w:lvlText w:val="%7."/>
      <w:lvlJc w:val="left"/>
      <w:pPr>
        <w:ind w:left="1133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1853" w:hanging="360"/>
      </w:pPr>
    </w:lvl>
    <w:lvl w:ilvl="8" w:tplc="0415001B" w:tentative="1">
      <w:start w:val="1"/>
      <w:numFmt w:val="lowerRoman"/>
      <w:lvlText w:val="%9."/>
      <w:lvlJc w:val="right"/>
      <w:pPr>
        <w:ind w:left="2573" w:hanging="180"/>
      </w:pPr>
    </w:lvl>
  </w:abstractNum>
  <w:num w:numId="1">
    <w:abstractNumId w:val="21"/>
  </w:num>
  <w:num w:numId="2">
    <w:abstractNumId w:val="29"/>
  </w:num>
  <w:num w:numId="3">
    <w:abstractNumId w:val="15"/>
  </w:num>
  <w:num w:numId="4">
    <w:abstractNumId w:val="7"/>
  </w:num>
  <w:num w:numId="5">
    <w:abstractNumId w:val="9"/>
  </w:num>
  <w:num w:numId="6">
    <w:abstractNumId w:val="23"/>
  </w:num>
  <w:num w:numId="7">
    <w:abstractNumId w:val="0"/>
  </w:num>
  <w:num w:numId="8">
    <w:abstractNumId w:val="25"/>
  </w:num>
  <w:num w:numId="9">
    <w:abstractNumId w:val="20"/>
  </w:num>
  <w:num w:numId="10">
    <w:abstractNumId w:val="17"/>
  </w:num>
  <w:num w:numId="11">
    <w:abstractNumId w:val="6"/>
  </w:num>
  <w:num w:numId="12">
    <w:abstractNumId w:val="24"/>
  </w:num>
  <w:num w:numId="13">
    <w:abstractNumId w:val="27"/>
  </w:num>
  <w:num w:numId="14">
    <w:abstractNumId w:val="1"/>
  </w:num>
  <w:num w:numId="15">
    <w:abstractNumId w:val="14"/>
  </w:num>
  <w:num w:numId="16">
    <w:abstractNumId w:val="13"/>
  </w:num>
  <w:num w:numId="17">
    <w:abstractNumId w:val="26"/>
  </w:num>
  <w:num w:numId="18">
    <w:abstractNumId w:val="8"/>
  </w:num>
  <w:num w:numId="19">
    <w:abstractNumId w:val="4"/>
  </w:num>
  <w:num w:numId="20">
    <w:abstractNumId w:val="16"/>
  </w:num>
  <w:num w:numId="21">
    <w:abstractNumId w:val="5"/>
  </w:num>
  <w:num w:numId="22">
    <w:abstractNumId w:val="18"/>
  </w:num>
  <w:num w:numId="23">
    <w:abstractNumId w:val="11"/>
  </w:num>
  <w:num w:numId="24">
    <w:abstractNumId w:val="3"/>
  </w:num>
  <w:num w:numId="25">
    <w:abstractNumId w:val="22"/>
  </w:num>
  <w:num w:numId="26">
    <w:abstractNumId w:val="10"/>
  </w:num>
  <w:num w:numId="27">
    <w:abstractNumId w:val="2"/>
  </w:num>
  <w:num w:numId="28">
    <w:abstractNumId w:val="28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94"/>
    <w:rsid w:val="0001171C"/>
    <w:rsid w:val="000447A3"/>
    <w:rsid w:val="00077B72"/>
    <w:rsid w:val="0009212D"/>
    <w:rsid w:val="000B4980"/>
    <w:rsid w:val="000B6FB0"/>
    <w:rsid w:val="00153219"/>
    <w:rsid w:val="00175AC8"/>
    <w:rsid w:val="00184EF6"/>
    <w:rsid w:val="001A6CEE"/>
    <w:rsid w:val="00236478"/>
    <w:rsid w:val="00242FFC"/>
    <w:rsid w:val="002A22A4"/>
    <w:rsid w:val="002A288E"/>
    <w:rsid w:val="002E66C5"/>
    <w:rsid w:val="00367228"/>
    <w:rsid w:val="003E266D"/>
    <w:rsid w:val="003F4A38"/>
    <w:rsid w:val="0040236E"/>
    <w:rsid w:val="004079BF"/>
    <w:rsid w:val="00415E9E"/>
    <w:rsid w:val="00494AA0"/>
    <w:rsid w:val="004C3AFF"/>
    <w:rsid w:val="004D7063"/>
    <w:rsid w:val="00500693"/>
    <w:rsid w:val="005B531F"/>
    <w:rsid w:val="005D6ED6"/>
    <w:rsid w:val="006235F5"/>
    <w:rsid w:val="00647915"/>
    <w:rsid w:val="006F3054"/>
    <w:rsid w:val="00740296"/>
    <w:rsid w:val="00755472"/>
    <w:rsid w:val="00761D76"/>
    <w:rsid w:val="00785AE2"/>
    <w:rsid w:val="007943A7"/>
    <w:rsid w:val="00797529"/>
    <w:rsid w:val="007A7A94"/>
    <w:rsid w:val="00823E98"/>
    <w:rsid w:val="00860CDC"/>
    <w:rsid w:val="00861258"/>
    <w:rsid w:val="00876820"/>
    <w:rsid w:val="008B435D"/>
    <w:rsid w:val="008F7DF7"/>
    <w:rsid w:val="009064DD"/>
    <w:rsid w:val="00932C43"/>
    <w:rsid w:val="00943510"/>
    <w:rsid w:val="009507BD"/>
    <w:rsid w:val="0098129A"/>
    <w:rsid w:val="00A47345"/>
    <w:rsid w:val="00A57CC0"/>
    <w:rsid w:val="00A6453E"/>
    <w:rsid w:val="00A86952"/>
    <w:rsid w:val="00A95507"/>
    <w:rsid w:val="00AE5717"/>
    <w:rsid w:val="00AF0C5D"/>
    <w:rsid w:val="00AF7B5C"/>
    <w:rsid w:val="00BB6A97"/>
    <w:rsid w:val="00BC570E"/>
    <w:rsid w:val="00BD601D"/>
    <w:rsid w:val="00BF3737"/>
    <w:rsid w:val="00C42CBE"/>
    <w:rsid w:val="00C66DE6"/>
    <w:rsid w:val="00CD0330"/>
    <w:rsid w:val="00CE7F34"/>
    <w:rsid w:val="00CF3C6F"/>
    <w:rsid w:val="00D1533E"/>
    <w:rsid w:val="00D42C94"/>
    <w:rsid w:val="00D5786F"/>
    <w:rsid w:val="00D67753"/>
    <w:rsid w:val="00D837D7"/>
    <w:rsid w:val="00DF4DEE"/>
    <w:rsid w:val="00E01B85"/>
    <w:rsid w:val="00E21300"/>
    <w:rsid w:val="00E529B6"/>
    <w:rsid w:val="00E62C3C"/>
    <w:rsid w:val="00E74BC7"/>
    <w:rsid w:val="00E86FDB"/>
    <w:rsid w:val="00ED60E8"/>
    <w:rsid w:val="00EE506B"/>
    <w:rsid w:val="00F16870"/>
    <w:rsid w:val="00F56621"/>
    <w:rsid w:val="00FB7F20"/>
    <w:rsid w:val="00FE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98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29A"/>
    <w:pPr>
      <w:spacing w:line="360" w:lineRule="auto"/>
    </w:pPr>
    <w:rPr>
      <w:sz w:val="22"/>
      <w:szCs w:val="22"/>
    </w:rPr>
  </w:style>
  <w:style w:type="paragraph" w:styleId="Nagwek1">
    <w:name w:val="heading 1"/>
    <w:aliases w:val="Rozdział"/>
    <w:basedOn w:val="Normalny"/>
    <w:next w:val="Normalny"/>
    <w:link w:val="Nagwek1Znak"/>
    <w:qFormat/>
    <w:rsid w:val="0098129A"/>
    <w:pPr>
      <w:keepNext/>
      <w:keepLines/>
      <w:outlineLvl w:val="0"/>
    </w:pPr>
    <w:rPr>
      <w:rFonts w:ascii="Arial" w:eastAsia="Times New Roman" w:hAnsi="Arial" w:cs="Arial"/>
      <w:b/>
      <w:bCs/>
      <w:sz w:val="24"/>
      <w:szCs w:val="28"/>
      <w:lang w:val="x-none"/>
    </w:rPr>
  </w:style>
  <w:style w:type="paragraph" w:styleId="Nagwek2">
    <w:name w:val="heading 2"/>
    <w:aliases w:val="1.1"/>
    <w:basedOn w:val="Nagwek1"/>
    <w:next w:val="Normalny"/>
    <w:link w:val="Nagwek2Znak"/>
    <w:uiPriority w:val="9"/>
    <w:unhideWhenUsed/>
    <w:qFormat/>
    <w:rsid w:val="0098129A"/>
    <w:pPr>
      <w:ind w:left="641" w:hanging="357"/>
      <w:outlineLvl w:val="1"/>
    </w:pPr>
    <w:rPr>
      <w:sz w:val="22"/>
      <w:szCs w:val="22"/>
    </w:rPr>
  </w:style>
  <w:style w:type="paragraph" w:styleId="Nagwek3">
    <w:name w:val="heading 3"/>
    <w:aliases w:val="1. wyliczenie"/>
    <w:basedOn w:val="Normalny"/>
    <w:next w:val="Normalny"/>
    <w:link w:val="Nagwek3Znak"/>
    <w:uiPriority w:val="9"/>
    <w:unhideWhenUsed/>
    <w:qFormat/>
    <w:rsid w:val="0098129A"/>
    <w:pPr>
      <w:ind w:left="786" w:hanging="360"/>
      <w:jc w:val="both"/>
      <w:outlineLvl w:val="2"/>
    </w:pPr>
    <w:rPr>
      <w:rFonts w:ascii="Arial" w:hAnsi="Arial"/>
      <w:sz w:val="20"/>
      <w:szCs w:val="24"/>
      <w:lang w:val="x-none" w:eastAsia="x-none"/>
    </w:rPr>
  </w:style>
  <w:style w:type="paragraph" w:styleId="Nagwek4">
    <w:name w:val="heading 4"/>
    <w:aliases w:val="-"/>
    <w:basedOn w:val="Normalny"/>
    <w:next w:val="Normalny"/>
    <w:link w:val="Nagwek4Znak"/>
    <w:uiPriority w:val="9"/>
    <w:unhideWhenUsed/>
    <w:qFormat/>
    <w:rsid w:val="0098129A"/>
    <w:pPr>
      <w:autoSpaceDE w:val="0"/>
      <w:autoSpaceDN w:val="0"/>
      <w:adjustRightInd w:val="0"/>
      <w:ind w:left="851" w:hanging="142"/>
      <w:jc w:val="both"/>
      <w:outlineLvl w:val="3"/>
    </w:pPr>
    <w:rPr>
      <w:rFonts w:ascii="Arial" w:eastAsia="MyriadPro-Regular" w:hAnsi="Arial" w:cs="Arial"/>
      <w:sz w:val="20"/>
    </w:rPr>
  </w:style>
  <w:style w:type="paragraph" w:styleId="Nagwek5">
    <w:name w:val="heading 5"/>
    <w:aliases w:val="a)"/>
    <w:basedOn w:val="Normalny"/>
    <w:next w:val="Normalny"/>
    <w:link w:val="Nagwek5Znak"/>
    <w:uiPriority w:val="9"/>
    <w:unhideWhenUsed/>
    <w:qFormat/>
    <w:rsid w:val="0098129A"/>
    <w:pPr>
      <w:autoSpaceDE w:val="0"/>
      <w:autoSpaceDN w:val="0"/>
      <w:adjustRightInd w:val="0"/>
      <w:ind w:left="1069" w:hanging="360"/>
      <w:jc w:val="both"/>
      <w:outlineLvl w:val="4"/>
    </w:pPr>
    <w:rPr>
      <w:rFonts w:ascii="Arial" w:hAnsi="Arial"/>
      <w:sz w:val="20"/>
      <w:szCs w:val="20"/>
      <w:lang w:val="x-none" w:eastAsia="x-none"/>
    </w:rPr>
  </w:style>
  <w:style w:type="paragraph" w:styleId="Nagwek6">
    <w:name w:val="heading 6"/>
    <w:aliases w:val="1)"/>
    <w:basedOn w:val="Normalny"/>
    <w:next w:val="Normalny"/>
    <w:link w:val="Nagwek6Znak"/>
    <w:uiPriority w:val="9"/>
    <w:unhideWhenUsed/>
    <w:qFormat/>
    <w:rsid w:val="0098129A"/>
    <w:pPr>
      <w:autoSpaceDE w:val="0"/>
      <w:autoSpaceDN w:val="0"/>
      <w:adjustRightInd w:val="0"/>
      <w:ind w:left="1134" w:hanging="425"/>
      <w:jc w:val="both"/>
      <w:outlineLvl w:val="5"/>
    </w:pPr>
    <w:rPr>
      <w:rFonts w:ascii="Arial" w:hAnsi="Arial" w:cs="Arial"/>
      <w:bCs/>
      <w:color w:val="000000"/>
      <w:sz w:val="20"/>
      <w:szCs w:val="20"/>
    </w:rPr>
  </w:style>
  <w:style w:type="paragraph" w:styleId="Nagwek7">
    <w:name w:val="heading 7"/>
    <w:aliases w:val="tekst pod a)"/>
    <w:basedOn w:val="Normalny"/>
    <w:next w:val="Normalny"/>
    <w:link w:val="Nagwek7Znak"/>
    <w:uiPriority w:val="9"/>
    <w:unhideWhenUsed/>
    <w:qFormat/>
    <w:rsid w:val="0098129A"/>
    <w:pPr>
      <w:ind w:left="993"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aliases w:val="o"/>
    <w:basedOn w:val="Normalny"/>
    <w:next w:val="Normalny"/>
    <w:link w:val="Nagwek8Znak"/>
    <w:uiPriority w:val="9"/>
    <w:unhideWhenUsed/>
    <w:qFormat/>
    <w:rsid w:val="0098129A"/>
    <w:pPr>
      <w:autoSpaceDE w:val="0"/>
      <w:autoSpaceDN w:val="0"/>
      <w:adjustRightInd w:val="0"/>
      <w:ind w:left="1985" w:hanging="284"/>
      <w:jc w:val="both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link w:val="Nagwek1"/>
    <w:rsid w:val="0098129A"/>
    <w:rPr>
      <w:rFonts w:ascii="Arial" w:eastAsia="Times New Roman" w:hAnsi="Arial" w:cs="Arial"/>
      <w:b/>
      <w:bCs/>
      <w:sz w:val="24"/>
      <w:szCs w:val="28"/>
      <w:lang w:val="x-none"/>
    </w:rPr>
  </w:style>
  <w:style w:type="character" w:customStyle="1" w:styleId="Nagwek2Znak">
    <w:name w:val="Nagłówek 2 Znak"/>
    <w:aliases w:val="1.1 Znak"/>
    <w:link w:val="Nagwek2"/>
    <w:uiPriority w:val="9"/>
    <w:rsid w:val="0098129A"/>
    <w:rPr>
      <w:rFonts w:ascii="Arial" w:eastAsia="Times New Roman" w:hAnsi="Arial" w:cs="Arial"/>
      <w:b/>
      <w:bCs/>
      <w:sz w:val="22"/>
      <w:szCs w:val="22"/>
      <w:lang w:val="x-none"/>
    </w:rPr>
  </w:style>
  <w:style w:type="character" w:customStyle="1" w:styleId="Nagwek3Znak">
    <w:name w:val="Nagłówek 3 Znak"/>
    <w:aliases w:val="1. wyliczenie Znak"/>
    <w:link w:val="Nagwek3"/>
    <w:uiPriority w:val="9"/>
    <w:rsid w:val="0098129A"/>
    <w:rPr>
      <w:rFonts w:ascii="Arial" w:hAnsi="Arial"/>
      <w:szCs w:val="24"/>
      <w:lang w:val="x-none" w:eastAsia="x-none"/>
    </w:rPr>
  </w:style>
  <w:style w:type="character" w:customStyle="1" w:styleId="Nagwek4Znak">
    <w:name w:val="Nagłówek 4 Znak"/>
    <w:aliases w:val="- Znak"/>
    <w:link w:val="Nagwek4"/>
    <w:uiPriority w:val="9"/>
    <w:rsid w:val="0098129A"/>
    <w:rPr>
      <w:rFonts w:ascii="Arial" w:eastAsia="MyriadPro-Regular" w:hAnsi="Arial" w:cs="Arial"/>
      <w:szCs w:val="22"/>
    </w:rPr>
  </w:style>
  <w:style w:type="character" w:customStyle="1" w:styleId="Nagwek5Znak">
    <w:name w:val="Nagłówek 5 Znak"/>
    <w:aliases w:val="a) Znak"/>
    <w:link w:val="Nagwek5"/>
    <w:uiPriority w:val="9"/>
    <w:rsid w:val="0098129A"/>
    <w:rPr>
      <w:rFonts w:ascii="Arial" w:hAnsi="Arial"/>
      <w:lang w:val="x-none" w:eastAsia="x-none"/>
    </w:rPr>
  </w:style>
  <w:style w:type="character" w:customStyle="1" w:styleId="Nagwek6Znak">
    <w:name w:val="Nagłówek 6 Znak"/>
    <w:aliases w:val="1) Znak"/>
    <w:link w:val="Nagwek6"/>
    <w:uiPriority w:val="9"/>
    <w:rsid w:val="0098129A"/>
    <w:rPr>
      <w:rFonts w:ascii="Arial" w:hAnsi="Arial" w:cs="Arial"/>
      <w:bCs/>
      <w:color w:val="000000"/>
    </w:rPr>
  </w:style>
  <w:style w:type="character" w:customStyle="1" w:styleId="Nagwek7Znak">
    <w:name w:val="Nagłówek 7 Znak"/>
    <w:aliases w:val="tekst pod a) Znak"/>
    <w:link w:val="Nagwek7"/>
    <w:uiPriority w:val="9"/>
    <w:rsid w:val="0098129A"/>
    <w:rPr>
      <w:rFonts w:ascii="Arial" w:hAnsi="Arial" w:cs="Arial"/>
      <w:b/>
      <w:bCs/>
    </w:rPr>
  </w:style>
  <w:style w:type="character" w:customStyle="1" w:styleId="Nagwek8Znak">
    <w:name w:val="Nagłówek 8 Znak"/>
    <w:aliases w:val="o Znak"/>
    <w:link w:val="Nagwek8"/>
    <w:uiPriority w:val="9"/>
    <w:rsid w:val="0098129A"/>
    <w:rPr>
      <w:rFonts w:ascii="Arial" w:hAnsi="Arial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ind w:left="540" w:hanging="540"/>
    </w:pPr>
    <w:rPr>
      <w:rFonts w:ascii="Myriad Pro" w:eastAsia="Times New Roman" w:hAnsi="Myriad Pro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spacing w:after="100" w:line="240" w:lineRule="auto"/>
      <w:ind w:left="567" w:hanging="32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8129A"/>
    <w:pPr>
      <w:spacing w:after="100"/>
      <w:ind w:left="440"/>
    </w:pPr>
    <w:rPr>
      <w:rFonts w:eastAsia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129A"/>
    <w:pPr>
      <w:ind w:left="1712" w:hanging="360"/>
      <w:jc w:val="both"/>
    </w:pPr>
    <w:rPr>
      <w:rFonts w:ascii="Arial" w:hAnsi="Arial"/>
      <w:bCs/>
      <w:sz w:val="20"/>
      <w:szCs w:val="20"/>
      <w:lang w:val="x-none"/>
    </w:rPr>
  </w:style>
  <w:style w:type="character" w:customStyle="1" w:styleId="PodtytuZnak">
    <w:name w:val="Podtytuł Znak"/>
    <w:link w:val="Podtytu"/>
    <w:uiPriority w:val="11"/>
    <w:rsid w:val="0098129A"/>
    <w:rPr>
      <w:rFonts w:ascii="Arial" w:hAnsi="Arial"/>
      <w:bCs/>
      <w:lang w:val="x-none"/>
    </w:rPr>
  </w:style>
  <w:style w:type="character" w:styleId="Pogrubienie">
    <w:name w:val="Strong"/>
    <w:uiPriority w:val="22"/>
    <w:qFormat/>
    <w:rsid w:val="0098129A"/>
    <w:rPr>
      <w:b/>
      <w:bCs/>
    </w:rPr>
  </w:style>
  <w:style w:type="paragraph" w:styleId="Bezodstpw">
    <w:name w:val="No Spacing"/>
    <w:aliases w:val="tekst wolny w wypunktowaniu"/>
    <w:basedOn w:val="Nagwek3"/>
    <w:link w:val="BezodstpwZnak"/>
    <w:uiPriority w:val="1"/>
    <w:qFormat/>
    <w:rsid w:val="0098129A"/>
    <w:pPr>
      <w:ind w:left="709" w:firstLine="0"/>
    </w:pPr>
    <w:rPr>
      <w:rFonts w:cs="Arial"/>
      <w:szCs w:val="18"/>
      <w:lang w:val="pl-PL" w:eastAsia="en-US"/>
    </w:rPr>
  </w:style>
  <w:style w:type="character" w:customStyle="1" w:styleId="BezodstpwZnak">
    <w:name w:val="Bez odstępów Znak"/>
    <w:aliases w:val="tekst wolny w wypunktowaniu Znak"/>
    <w:link w:val="Bezodstpw"/>
    <w:uiPriority w:val="1"/>
    <w:rsid w:val="0098129A"/>
    <w:rPr>
      <w:rFonts w:ascii="Arial" w:hAnsi="Arial" w:cs="Arial"/>
      <w:szCs w:val="18"/>
    </w:rPr>
  </w:style>
  <w:style w:type="paragraph" w:styleId="Akapitzlist">
    <w:name w:val="List Paragraph"/>
    <w:basedOn w:val="Normalny"/>
    <w:uiPriority w:val="34"/>
    <w:qFormat/>
    <w:rsid w:val="0098129A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12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8129A"/>
    <w:rPr>
      <w:b/>
      <w:bCs/>
      <w:i/>
      <w:iCs/>
      <w:color w:val="4F81BD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129A"/>
    <w:pPr>
      <w:spacing w:before="480" w:line="276" w:lineRule="auto"/>
      <w:outlineLvl w:val="9"/>
    </w:pPr>
    <w:rPr>
      <w:rFonts w:ascii="Cambria" w:hAnsi="Cambria" w:cs="Times New Roman"/>
      <w:color w:val="365F91"/>
      <w:sz w:val="28"/>
      <w:lang w:val="pl-PL"/>
    </w:rPr>
  </w:style>
  <w:style w:type="paragraph" w:customStyle="1" w:styleId="Default">
    <w:name w:val="Default"/>
    <w:rsid w:val="00D42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50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50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D60E8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7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B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B7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2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4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29A"/>
    <w:pPr>
      <w:spacing w:line="360" w:lineRule="auto"/>
    </w:pPr>
    <w:rPr>
      <w:sz w:val="22"/>
      <w:szCs w:val="22"/>
    </w:rPr>
  </w:style>
  <w:style w:type="paragraph" w:styleId="Nagwek1">
    <w:name w:val="heading 1"/>
    <w:aliases w:val="Rozdział"/>
    <w:basedOn w:val="Normalny"/>
    <w:next w:val="Normalny"/>
    <w:link w:val="Nagwek1Znak"/>
    <w:qFormat/>
    <w:rsid w:val="0098129A"/>
    <w:pPr>
      <w:keepNext/>
      <w:keepLines/>
      <w:outlineLvl w:val="0"/>
    </w:pPr>
    <w:rPr>
      <w:rFonts w:ascii="Arial" w:eastAsia="Times New Roman" w:hAnsi="Arial" w:cs="Arial"/>
      <w:b/>
      <w:bCs/>
      <w:sz w:val="24"/>
      <w:szCs w:val="28"/>
      <w:lang w:val="x-none"/>
    </w:rPr>
  </w:style>
  <w:style w:type="paragraph" w:styleId="Nagwek2">
    <w:name w:val="heading 2"/>
    <w:aliases w:val="1.1"/>
    <w:basedOn w:val="Nagwek1"/>
    <w:next w:val="Normalny"/>
    <w:link w:val="Nagwek2Znak"/>
    <w:uiPriority w:val="9"/>
    <w:unhideWhenUsed/>
    <w:qFormat/>
    <w:rsid w:val="0098129A"/>
    <w:pPr>
      <w:ind w:left="641" w:hanging="357"/>
      <w:outlineLvl w:val="1"/>
    </w:pPr>
    <w:rPr>
      <w:sz w:val="22"/>
      <w:szCs w:val="22"/>
    </w:rPr>
  </w:style>
  <w:style w:type="paragraph" w:styleId="Nagwek3">
    <w:name w:val="heading 3"/>
    <w:aliases w:val="1. wyliczenie"/>
    <w:basedOn w:val="Normalny"/>
    <w:next w:val="Normalny"/>
    <w:link w:val="Nagwek3Znak"/>
    <w:uiPriority w:val="9"/>
    <w:unhideWhenUsed/>
    <w:qFormat/>
    <w:rsid w:val="0098129A"/>
    <w:pPr>
      <w:ind w:left="786" w:hanging="360"/>
      <w:jc w:val="both"/>
      <w:outlineLvl w:val="2"/>
    </w:pPr>
    <w:rPr>
      <w:rFonts w:ascii="Arial" w:hAnsi="Arial"/>
      <w:sz w:val="20"/>
      <w:szCs w:val="24"/>
      <w:lang w:val="x-none" w:eastAsia="x-none"/>
    </w:rPr>
  </w:style>
  <w:style w:type="paragraph" w:styleId="Nagwek4">
    <w:name w:val="heading 4"/>
    <w:aliases w:val="-"/>
    <w:basedOn w:val="Normalny"/>
    <w:next w:val="Normalny"/>
    <w:link w:val="Nagwek4Znak"/>
    <w:uiPriority w:val="9"/>
    <w:unhideWhenUsed/>
    <w:qFormat/>
    <w:rsid w:val="0098129A"/>
    <w:pPr>
      <w:autoSpaceDE w:val="0"/>
      <w:autoSpaceDN w:val="0"/>
      <w:adjustRightInd w:val="0"/>
      <w:ind w:left="851" w:hanging="142"/>
      <w:jc w:val="both"/>
      <w:outlineLvl w:val="3"/>
    </w:pPr>
    <w:rPr>
      <w:rFonts w:ascii="Arial" w:eastAsia="MyriadPro-Regular" w:hAnsi="Arial" w:cs="Arial"/>
      <w:sz w:val="20"/>
    </w:rPr>
  </w:style>
  <w:style w:type="paragraph" w:styleId="Nagwek5">
    <w:name w:val="heading 5"/>
    <w:aliases w:val="a)"/>
    <w:basedOn w:val="Normalny"/>
    <w:next w:val="Normalny"/>
    <w:link w:val="Nagwek5Znak"/>
    <w:uiPriority w:val="9"/>
    <w:unhideWhenUsed/>
    <w:qFormat/>
    <w:rsid w:val="0098129A"/>
    <w:pPr>
      <w:autoSpaceDE w:val="0"/>
      <w:autoSpaceDN w:val="0"/>
      <w:adjustRightInd w:val="0"/>
      <w:ind w:left="1069" w:hanging="360"/>
      <w:jc w:val="both"/>
      <w:outlineLvl w:val="4"/>
    </w:pPr>
    <w:rPr>
      <w:rFonts w:ascii="Arial" w:hAnsi="Arial"/>
      <w:sz w:val="20"/>
      <w:szCs w:val="20"/>
      <w:lang w:val="x-none" w:eastAsia="x-none"/>
    </w:rPr>
  </w:style>
  <w:style w:type="paragraph" w:styleId="Nagwek6">
    <w:name w:val="heading 6"/>
    <w:aliases w:val="1)"/>
    <w:basedOn w:val="Normalny"/>
    <w:next w:val="Normalny"/>
    <w:link w:val="Nagwek6Znak"/>
    <w:uiPriority w:val="9"/>
    <w:unhideWhenUsed/>
    <w:qFormat/>
    <w:rsid w:val="0098129A"/>
    <w:pPr>
      <w:autoSpaceDE w:val="0"/>
      <w:autoSpaceDN w:val="0"/>
      <w:adjustRightInd w:val="0"/>
      <w:ind w:left="1134" w:hanging="425"/>
      <w:jc w:val="both"/>
      <w:outlineLvl w:val="5"/>
    </w:pPr>
    <w:rPr>
      <w:rFonts w:ascii="Arial" w:hAnsi="Arial" w:cs="Arial"/>
      <w:bCs/>
      <w:color w:val="000000"/>
      <w:sz w:val="20"/>
      <w:szCs w:val="20"/>
    </w:rPr>
  </w:style>
  <w:style w:type="paragraph" w:styleId="Nagwek7">
    <w:name w:val="heading 7"/>
    <w:aliases w:val="tekst pod a)"/>
    <w:basedOn w:val="Normalny"/>
    <w:next w:val="Normalny"/>
    <w:link w:val="Nagwek7Znak"/>
    <w:uiPriority w:val="9"/>
    <w:unhideWhenUsed/>
    <w:qFormat/>
    <w:rsid w:val="0098129A"/>
    <w:pPr>
      <w:ind w:left="993"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aliases w:val="o"/>
    <w:basedOn w:val="Normalny"/>
    <w:next w:val="Normalny"/>
    <w:link w:val="Nagwek8Znak"/>
    <w:uiPriority w:val="9"/>
    <w:unhideWhenUsed/>
    <w:qFormat/>
    <w:rsid w:val="0098129A"/>
    <w:pPr>
      <w:autoSpaceDE w:val="0"/>
      <w:autoSpaceDN w:val="0"/>
      <w:adjustRightInd w:val="0"/>
      <w:ind w:left="1985" w:hanging="284"/>
      <w:jc w:val="both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link w:val="Nagwek1"/>
    <w:rsid w:val="0098129A"/>
    <w:rPr>
      <w:rFonts w:ascii="Arial" w:eastAsia="Times New Roman" w:hAnsi="Arial" w:cs="Arial"/>
      <w:b/>
      <w:bCs/>
      <w:sz w:val="24"/>
      <w:szCs w:val="28"/>
      <w:lang w:val="x-none"/>
    </w:rPr>
  </w:style>
  <w:style w:type="character" w:customStyle="1" w:styleId="Nagwek2Znak">
    <w:name w:val="Nagłówek 2 Znak"/>
    <w:aliases w:val="1.1 Znak"/>
    <w:link w:val="Nagwek2"/>
    <w:uiPriority w:val="9"/>
    <w:rsid w:val="0098129A"/>
    <w:rPr>
      <w:rFonts w:ascii="Arial" w:eastAsia="Times New Roman" w:hAnsi="Arial" w:cs="Arial"/>
      <w:b/>
      <w:bCs/>
      <w:sz w:val="22"/>
      <w:szCs w:val="22"/>
      <w:lang w:val="x-none"/>
    </w:rPr>
  </w:style>
  <w:style w:type="character" w:customStyle="1" w:styleId="Nagwek3Znak">
    <w:name w:val="Nagłówek 3 Znak"/>
    <w:aliases w:val="1. wyliczenie Znak"/>
    <w:link w:val="Nagwek3"/>
    <w:uiPriority w:val="9"/>
    <w:rsid w:val="0098129A"/>
    <w:rPr>
      <w:rFonts w:ascii="Arial" w:hAnsi="Arial"/>
      <w:szCs w:val="24"/>
      <w:lang w:val="x-none" w:eastAsia="x-none"/>
    </w:rPr>
  </w:style>
  <w:style w:type="character" w:customStyle="1" w:styleId="Nagwek4Znak">
    <w:name w:val="Nagłówek 4 Znak"/>
    <w:aliases w:val="- Znak"/>
    <w:link w:val="Nagwek4"/>
    <w:uiPriority w:val="9"/>
    <w:rsid w:val="0098129A"/>
    <w:rPr>
      <w:rFonts w:ascii="Arial" w:eastAsia="MyriadPro-Regular" w:hAnsi="Arial" w:cs="Arial"/>
      <w:szCs w:val="22"/>
    </w:rPr>
  </w:style>
  <w:style w:type="character" w:customStyle="1" w:styleId="Nagwek5Znak">
    <w:name w:val="Nagłówek 5 Znak"/>
    <w:aliases w:val="a) Znak"/>
    <w:link w:val="Nagwek5"/>
    <w:uiPriority w:val="9"/>
    <w:rsid w:val="0098129A"/>
    <w:rPr>
      <w:rFonts w:ascii="Arial" w:hAnsi="Arial"/>
      <w:lang w:val="x-none" w:eastAsia="x-none"/>
    </w:rPr>
  </w:style>
  <w:style w:type="character" w:customStyle="1" w:styleId="Nagwek6Znak">
    <w:name w:val="Nagłówek 6 Znak"/>
    <w:aliases w:val="1) Znak"/>
    <w:link w:val="Nagwek6"/>
    <w:uiPriority w:val="9"/>
    <w:rsid w:val="0098129A"/>
    <w:rPr>
      <w:rFonts w:ascii="Arial" w:hAnsi="Arial" w:cs="Arial"/>
      <w:bCs/>
      <w:color w:val="000000"/>
    </w:rPr>
  </w:style>
  <w:style w:type="character" w:customStyle="1" w:styleId="Nagwek7Znak">
    <w:name w:val="Nagłówek 7 Znak"/>
    <w:aliases w:val="tekst pod a) Znak"/>
    <w:link w:val="Nagwek7"/>
    <w:uiPriority w:val="9"/>
    <w:rsid w:val="0098129A"/>
    <w:rPr>
      <w:rFonts w:ascii="Arial" w:hAnsi="Arial" w:cs="Arial"/>
      <w:b/>
      <w:bCs/>
    </w:rPr>
  </w:style>
  <w:style w:type="character" w:customStyle="1" w:styleId="Nagwek8Znak">
    <w:name w:val="Nagłówek 8 Znak"/>
    <w:aliases w:val="o Znak"/>
    <w:link w:val="Nagwek8"/>
    <w:uiPriority w:val="9"/>
    <w:rsid w:val="0098129A"/>
    <w:rPr>
      <w:rFonts w:ascii="Arial" w:hAnsi="Arial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ind w:left="540" w:hanging="540"/>
    </w:pPr>
    <w:rPr>
      <w:rFonts w:ascii="Myriad Pro" w:eastAsia="Times New Roman" w:hAnsi="Myriad Pro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spacing w:after="100" w:line="240" w:lineRule="auto"/>
      <w:ind w:left="567" w:hanging="32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8129A"/>
    <w:pPr>
      <w:spacing w:after="100"/>
      <w:ind w:left="440"/>
    </w:pPr>
    <w:rPr>
      <w:rFonts w:eastAsia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129A"/>
    <w:pPr>
      <w:ind w:left="1712" w:hanging="360"/>
      <w:jc w:val="both"/>
    </w:pPr>
    <w:rPr>
      <w:rFonts w:ascii="Arial" w:hAnsi="Arial"/>
      <w:bCs/>
      <w:sz w:val="20"/>
      <w:szCs w:val="20"/>
      <w:lang w:val="x-none"/>
    </w:rPr>
  </w:style>
  <w:style w:type="character" w:customStyle="1" w:styleId="PodtytuZnak">
    <w:name w:val="Podtytuł Znak"/>
    <w:link w:val="Podtytu"/>
    <w:uiPriority w:val="11"/>
    <w:rsid w:val="0098129A"/>
    <w:rPr>
      <w:rFonts w:ascii="Arial" w:hAnsi="Arial"/>
      <w:bCs/>
      <w:lang w:val="x-none"/>
    </w:rPr>
  </w:style>
  <w:style w:type="character" w:styleId="Pogrubienie">
    <w:name w:val="Strong"/>
    <w:uiPriority w:val="22"/>
    <w:qFormat/>
    <w:rsid w:val="0098129A"/>
    <w:rPr>
      <w:b/>
      <w:bCs/>
    </w:rPr>
  </w:style>
  <w:style w:type="paragraph" w:styleId="Bezodstpw">
    <w:name w:val="No Spacing"/>
    <w:aliases w:val="tekst wolny w wypunktowaniu"/>
    <w:basedOn w:val="Nagwek3"/>
    <w:link w:val="BezodstpwZnak"/>
    <w:uiPriority w:val="1"/>
    <w:qFormat/>
    <w:rsid w:val="0098129A"/>
    <w:pPr>
      <w:ind w:left="709" w:firstLine="0"/>
    </w:pPr>
    <w:rPr>
      <w:rFonts w:cs="Arial"/>
      <w:szCs w:val="18"/>
      <w:lang w:val="pl-PL" w:eastAsia="en-US"/>
    </w:rPr>
  </w:style>
  <w:style w:type="character" w:customStyle="1" w:styleId="BezodstpwZnak">
    <w:name w:val="Bez odstępów Znak"/>
    <w:aliases w:val="tekst wolny w wypunktowaniu Znak"/>
    <w:link w:val="Bezodstpw"/>
    <w:uiPriority w:val="1"/>
    <w:rsid w:val="0098129A"/>
    <w:rPr>
      <w:rFonts w:ascii="Arial" w:hAnsi="Arial" w:cs="Arial"/>
      <w:szCs w:val="18"/>
    </w:rPr>
  </w:style>
  <w:style w:type="paragraph" w:styleId="Akapitzlist">
    <w:name w:val="List Paragraph"/>
    <w:basedOn w:val="Normalny"/>
    <w:uiPriority w:val="34"/>
    <w:qFormat/>
    <w:rsid w:val="0098129A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12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8129A"/>
    <w:rPr>
      <w:b/>
      <w:bCs/>
      <w:i/>
      <w:iCs/>
      <w:color w:val="4F81BD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129A"/>
    <w:pPr>
      <w:spacing w:before="480" w:line="276" w:lineRule="auto"/>
      <w:outlineLvl w:val="9"/>
    </w:pPr>
    <w:rPr>
      <w:rFonts w:ascii="Cambria" w:hAnsi="Cambria" w:cs="Times New Roman"/>
      <w:color w:val="365F91"/>
      <w:sz w:val="28"/>
      <w:lang w:val="pl-PL"/>
    </w:rPr>
  </w:style>
  <w:style w:type="paragraph" w:customStyle="1" w:styleId="Default">
    <w:name w:val="Default"/>
    <w:rsid w:val="00D42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50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50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D60E8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7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B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B7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2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4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88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7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7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6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9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9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0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3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3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4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witaszek@kemipol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94962-7015-4E19-9020-62A17D1B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asznepka</dc:creator>
  <cp:lastModifiedBy>Wioletta Krawczyńska</cp:lastModifiedBy>
  <cp:revision>4</cp:revision>
  <cp:lastPrinted>2015-12-08T12:04:00Z</cp:lastPrinted>
  <dcterms:created xsi:type="dcterms:W3CDTF">2016-05-13T08:02:00Z</dcterms:created>
  <dcterms:modified xsi:type="dcterms:W3CDTF">2016-05-13T09:18:00Z</dcterms:modified>
</cp:coreProperties>
</file>